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3E1C7" w14:textId="77777777" w:rsidR="00E32DD0" w:rsidRDefault="00E32DD0">
      <w:bookmarkStart w:id="0" w:name="_GoBack"/>
      <w:bookmarkEnd w:id="0"/>
    </w:p>
    <w:p w14:paraId="50898827" w14:textId="7AB52E2F" w:rsidR="00E32DD0" w:rsidRDefault="00A35811">
      <w:r>
        <w:rPr>
          <w:noProof/>
          <w:lang w:eastAsia="en-GB"/>
        </w:rPr>
        <mc:AlternateContent>
          <mc:Choice Requires="wps">
            <w:drawing>
              <wp:anchor distT="0" distB="0" distL="114300" distR="114300" simplePos="0" relativeHeight="251669504" behindDoc="0" locked="0" layoutInCell="1" allowOverlap="1" wp14:anchorId="5E848A16" wp14:editId="0F7FB6C6">
                <wp:simplePos x="0" y="0"/>
                <wp:positionH relativeFrom="page">
                  <wp:posOffset>1745615</wp:posOffset>
                </wp:positionH>
                <wp:positionV relativeFrom="paragraph">
                  <wp:posOffset>138430</wp:posOffset>
                </wp:positionV>
                <wp:extent cx="53721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C009A" w14:textId="77777777" w:rsidR="0076348B" w:rsidRDefault="0076348B"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76348B" w:rsidRDefault="0076348B" w:rsidP="001C1381">
                            <w:pPr>
                              <w:rPr>
                                <w:rFonts w:ascii="Arial" w:hAnsi="Arial" w:cs="Arial"/>
                                <w:b/>
                                <w:color w:val="0073B2"/>
                                <w:sz w:val="48"/>
                                <w:szCs w:val="48"/>
                              </w:rPr>
                            </w:pPr>
                          </w:p>
                          <w:p w14:paraId="3F0E60D3" w14:textId="77777777" w:rsidR="0076348B" w:rsidRPr="00C23C8A" w:rsidRDefault="0076348B"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margin-left:137.45pt;margin-top:10.9pt;width:423pt;height:36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7uFcsCAAAO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" filled="f" stroked="f">
                <v:textbox>
                  <w:txbxContent>
                    <w:p w14:paraId="543C009A" w14:textId="77777777" w:rsidR="0076348B" w:rsidRDefault="0076348B" w:rsidP="001C1381">
                      <w:pPr>
                        <w:pBdr>
                          <w:between w:val="dotted" w:sz="4" w:space="1" w:color="auto"/>
                        </w:pBdr>
                        <w:rPr>
                          <w:rFonts w:ascii="Arial" w:hAnsi="Arial" w:cs="Arial"/>
                          <w:b/>
                          <w:color w:val="0073B2"/>
                          <w:sz w:val="48"/>
                          <w:szCs w:val="48"/>
                        </w:rPr>
                      </w:pPr>
                      <w:r w:rsidRPr="00C23C8A">
                        <w:rPr>
                          <w:rFonts w:ascii="Arial" w:hAnsi="Arial" w:cs="Arial"/>
                          <w:b/>
                          <w:color w:val="0073B2"/>
                          <w:sz w:val="48"/>
                          <w:szCs w:val="48"/>
                        </w:rPr>
                        <w:t>YOUR MONTHLY E-BULLETIN</w:t>
                      </w:r>
                    </w:p>
                    <w:p w14:paraId="1CF00577" w14:textId="77777777" w:rsidR="0076348B" w:rsidRDefault="0076348B" w:rsidP="001C1381">
                      <w:pPr>
                        <w:rPr>
                          <w:rFonts w:ascii="Arial" w:hAnsi="Arial" w:cs="Arial"/>
                          <w:b/>
                          <w:color w:val="0073B2"/>
                          <w:sz w:val="48"/>
                          <w:szCs w:val="48"/>
                        </w:rPr>
                      </w:pPr>
                    </w:p>
                    <w:p w14:paraId="3F0E60D3" w14:textId="77777777" w:rsidR="0076348B" w:rsidRPr="00C23C8A" w:rsidRDefault="0076348B" w:rsidP="001C1381">
                      <w:pPr>
                        <w:rPr>
                          <w:rFonts w:ascii="Arial" w:hAnsi="Arial" w:cs="Arial"/>
                          <w:b/>
                          <w:color w:val="0073B2"/>
                          <w:sz w:val="48"/>
                          <w:szCs w:val="48"/>
                        </w:rPr>
                      </w:pPr>
                    </w:p>
                  </w:txbxContent>
                </v:textbox>
                <w10:wrap type="square" anchorx="page"/>
              </v:shape>
            </w:pict>
          </mc:Fallback>
        </mc:AlternateContent>
      </w:r>
    </w:p>
    <w:p w14:paraId="4739198F" w14:textId="77777777" w:rsidR="00E32DD0" w:rsidRDefault="00E32DD0"/>
    <w:p w14:paraId="7496512C" w14:textId="77777777" w:rsidR="00E32DD0" w:rsidRDefault="00E32DD0"/>
    <w:p w14:paraId="45B4F71A" w14:textId="73F298E0" w:rsidR="00E32DD0" w:rsidRDefault="00A35811">
      <w:r>
        <w:rPr>
          <w:noProof/>
          <w:lang w:eastAsia="en-GB"/>
        </w:rPr>
        <mc:AlternateContent>
          <mc:Choice Requires="wps">
            <w:drawing>
              <wp:anchor distT="0" distB="0" distL="114300" distR="114300" simplePos="0" relativeHeight="251671552" behindDoc="0" locked="0" layoutInCell="1" allowOverlap="1" wp14:anchorId="021A13BE" wp14:editId="3CDFBD70">
                <wp:simplePos x="0" y="0"/>
                <wp:positionH relativeFrom="page">
                  <wp:posOffset>1745615</wp:posOffset>
                </wp:positionH>
                <wp:positionV relativeFrom="paragraph">
                  <wp:posOffset>173990</wp:posOffset>
                </wp:positionV>
                <wp:extent cx="53721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C4CAF" w14:textId="38888114" w:rsidR="0076348B" w:rsidRPr="00DD21AF" w:rsidRDefault="0076348B"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43; February 2016</w:t>
                            </w:r>
                          </w:p>
                          <w:p w14:paraId="7AC6D3FA" w14:textId="77777777" w:rsidR="0076348B" w:rsidRDefault="0076348B" w:rsidP="001C1381">
                            <w:pPr>
                              <w:rPr>
                                <w:rFonts w:ascii="Arial" w:hAnsi="Arial" w:cs="Arial"/>
                                <w:b/>
                                <w:color w:val="0073B2"/>
                                <w:sz w:val="48"/>
                                <w:szCs w:val="48"/>
                              </w:rPr>
                            </w:pPr>
                          </w:p>
                          <w:p w14:paraId="38BF0812" w14:textId="77777777" w:rsidR="0076348B" w:rsidRPr="00C23C8A" w:rsidRDefault="0076348B" w:rsidP="001C138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137.45pt;margin-top:13.7pt;width:423pt;height:4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" filled="f" stroked="f">
                <v:textbox>
                  <w:txbxContent>
                    <w:p w14:paraId="696C4CAF" w14:textId="38888114" w:rsidR="0076348B" w:rsidRPr="00DD21AF" w:rsidRDefault="0076348B" w:rsidP="001C1381">
                      <w:pPr>
                        <w:pBdr>
                          <w:top w:val="single" w:sz="8" w:space="8" w:color="7F7F7F" w:themeColor="text1" w:themeTint="80"/>
                          <w:bottom w:val="single" w:sz="8" w:space="8" w:color="7F7F7F" w:themeColor="text1" w:themeTint="80"/>
                        </w:pBdr>
                        <w:rPr>
                          <w:rFonts w:ascii="Arial" w:hAnsi="Arial" w:cs="Arial"/>
                          <w:b/>
                          <w:color w:val="0073B2"/>
                          <w:sz w:val="26"/>
                          <w:szCs w:val="26"/>
                        </w:rPr>
                      </w:pPr>
                      <w:r w:rsidRPr="00DD21AF">
                        <w:rPr>
                          <w:rFonts w:ascii="Arial" w:hAnsi="Arial" w:cs="Arial"/>
                          <w:b/>
                          <w:color w:val="0073B2"/>
                          <w:sz w:val="26"/>
                          <w:szCs w:val="26"/>
                        </w:rPr>
                        <w:t>Issue</w:t>
                      </w:r>
                      <w:r>
                        <w:rPr>
                          <w:rFonts w:ascii="Arial" w:hAnsi="Arial" w:cs="Arial"/>
                          <w:b/>
                          <w:color w:val="0073B2"/>
                          <w:sz w:val="26"/>
                          <w:szCs w:val="26"/>
                        </w:rPr>
                        <w:t xml:space="preserve"> 43; February 2016</w:t>
                      </w:r>
                    </w:p>
                    <w:p w14:paraId="7AC6D3FA" w14:textId="77777777" w:rsidR="0076348B" w:rsidRDefault="0076348B" w:rsidP="001C1381">
                      <w:pPr>
                        <w:rPr>
                          <w:rFonts w:ascii="Arial" w:hAnsi="Arial" w:cs="Arial"/>
                          <w:b/>
                          <w:color w:val="0073B2"/>
                          <w:sz w:val="48"/>
                          <w:szCs w:val="48"/>
                        </w:rPr>
                      </w:pPr>
                    </w:p>
                    <w:p w14:paraId="38BF0812" w14:textId="77777777" w:rsidR="0076348B" w:rsidRPr="00C23C8A" w:rsidRDefault="0076348B" w:rsidP="001C1381">
                      <w:pPr>
                        <w:rPr>
                          <w:rFonts w:ascii="Arial" w:hAnsi="Arial" w:cs="Arial"/>
                          <w:b/>
                          <w:color w:val="0073B2"/>
                          <w:sz w:val="48"/>
                          <w:szCs w:val="48"/>
                        </w:rPr>
                      </w:pPr>
                    </w:p>
                  </w:txbxContent>
                </v:textbox>
                <w10:wrap type="square" anchorx="page"/>
              </v:shape>
            </w:pict>
          </mc:Fallback>
        </mc:AlternateContent>
      </w:r>
    </w:p>
    <w:p w14:paraId="4A786C7F" w14:textId="47E69518" w:rsidR="00E32DD0" w:rsidRDefault="00E32DD0"/>
    <w:p w14:paraId="08E72BFE" w14:textId="77777777" w:rsidR="00E32DD0" w:rsidRDefault="00E32DD0"/>
    <w:p w14:paraId="278F594F" w14:textId="77777777" w:rsidR="00E32DD0" w:rsidRDefault="00E32DD0"/>
    <w:p w14:paraId="416201B8" w14:textId="56D2D4CA" w:rsidR="00E32DD0" w:rsidRDefault="00A35811">
      <w:r>
        <w:rPr>
          <w:noProof/>
          <w:lang w:eastAsia="en-GB"/>
        </w:rPr>
        <mc:AlternateContent>
          <mc:Choice Requires="wps">
            <w:drawing>
              <wp:anchor distT="0" distB="0" distL="114300" distR="114300" simplePos="0" relativeHeight="251670528" behindDoc="0" locked="0" layoutInCell="1" allowOverlap="1" wp14:anchorId="5EA243B5" wp14:editId="4D56E190">
                <wp:simplePos x="0" y="0"/>
                <wp:positionH relativeFrom="page">
                  <wp:posOffset>1793240</wp:posOffset>
                </wp:positionH>
                <wp:positionV relativeFrom="paragraph">
                  <wp:posOffset>140970</wp:posOffset>
                </wp:positionV>
                <wp:extent cx="5372100" cy="59004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900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
                        <w:txbxContent>
                          <w:p w14:paraId="4D9ECCD1" w14:textId="392F30E5" w:rsidR="0076348B" w:rsidRDefault="0076348B" w:rsidP="00295887">
                            <w:pPr>
                              <w:pStyle w:val="NWLCHeading1articlestart"/>
                            </w:pPr>
                            <w:r w:rsidRPr="00241C06">
                              <w:t>Latest Consortium News</w:t>
                            </w:r>
                          </w:p>
                          <w:p w14:paraId="70B4144B" w14:textId="77777777" w:rsidR="0076348B" w:rsidRDefault="0076348B" w:rsidP="00295887">
                            <w:pPr>
                              <w:pStyle w:val="NWLCHeading2"/>
                            </w:pPr>
                            <w:r w:rsidRPr="00C27E78">
                              <w:t>Consortium Collaboration Agreement</w:t>
                            </w:r>
                          </w:p>
                          <w:p w14:paraId="477B7A7B" w14:textId="77777777" w:rsidR="0076348B" w:rsidRPr="00C27E78" w:rsidRDefault="0076348B" w:rsidP="00295887">
                            <w:pPr>
                              <w:pStyle w:val="NWLCBodytext"/>
                            </w:pPr>
                            <w:r w:rsidRPr="00C27E78">
                              <w:t>Each Consortium member organisation has signed up to an agreement with Sefton Council, as lead organisation</w:t>
                            </w:r>
                            <w:r>
                              <w:t>,</w:t>
                            </w:r>
                            <w:r w:rsidRPr="00C27E78">
                              <w:t xml:space="preserve"> to commit to collaborating through the NWLC.</w:t>
                            </w:r>
                          </w:p>
                          <w:p w14:paraId="671696A0" w14:textId="77777777" w:rsidR="0076348B" w:rsidRDefault="0076348B" w:rsidP="00295887">
                            <w:pPr>
                              <w:pStyle w:val="NWLCBodytext"/>
                            </w:pPr>
                            <w:r>
                              <w:t xml:space="preserve">The current </w:t>
                            </w:r>
                            <w:r w:rsidRPr="00C27E78">
                              <w:t>agreements end on 31</w:t>
                            </w:r>
                            <w:r w:rsidRPr="00C27E78">
                              <w:rPr>
                                <w:vertAlign w:val="superscript"/>
                              </w:rPr>
                              <w:t>st</w:t>
                            </w:r>
                            <w:r>
                              <w:t xml:space="preserve"> March 2016.</w:t>
                            </w:r>
                          </w:p>
                          <w:p w14:paraId="345D7AC2" w14:textId="31E70B6D" w:rsidR="0076348B" w:rsidRPr="00D97496" w:rsidRDefault="0076348B" w:rsidP="00D97496">
                            <w:pPr>
                              <w:pStyle w:val="NWLCBodytext"/>
                            </w:pPr>
                            <w:r>
                              <w:t>The new agreement will be sent out to Consortium organisation leads/Heads of Service for signature very soon.</w:t>
                            </w:r>
                          </w:p>
                          <w:p w14:paraId="7B48A5AC" w14:textId="77777777" w:rsidR="0076348B" w:rsidRDefault="0076348B" w:rsidP="00FF6BBE">
                            <w:pPr>
                              <w:pStyle w:val="NWLCHeading2"/>
                              <w:spacing w:before="360"/>
                            </w:pPr>
                            <w:r>
                              <w:t>Solicitors Framework ...evaluation well underway</w:t>
                            </w:r>
                          </w:p>
                          <w:p w14:paraId="2D08A0E9" w14:textId="77777777" w:rsidR="0076348B" w:rsidRPr="001D584A" w:rsidRDefault="0076348B" w:rsidP="00D97496">
                            <w:pPr>
                              <w:pStyle w:val="NWLCBodytext"/>
                            </w:pPr>
                            <w:r w:rsidRPr="001D584A">
                              <w:t>The evaluation panel are well into their work and the Consortium Board will soon be meeting to consider the appointments to the new Solicitors Framework.</w:t>
                            </w:r>
                          </w:p>
                          <w:p w14:paraId="3F11D400" w14:textId="77777777" w:rsidR="0076348B" w:rsidRPr="001D584A" w:rsidRDefault="0076348B" w:rsidP="00D97496">
                            <w:pPr>
                              <w:pStyle w:val="NWLCBodytext"/>
                            </w:pPr>
                            <w:r>
                              <w:t xml:space="preserve">Just as soon as the </w:t>
                            </w:r>
                            <w:r w:rsidRPr="001D584A">
                              <w:t>appointments are made all Consortium members will receive a briefing on the new arrangements in time for the start of contracts on 1</w:t>
                            </w:r>
                            <w:r w:rsidRPr="001D584A">
                              <w:rPr>
                                <w:vertAlign w:val="superscript"/>
                              </w:rPr>
                              <w:t>st</w:t>
                            </w:r>
                            <w:r w:rsidRPr="001D584A">
                              <w:t xml:space="preserve"> April 2016.</w:t>
                            </w:r>
                          </w:p>
                          <w:p w14:paraId="013B3687" w14:textId="07AE1830" w:rsidR="0076348B" w:rsidRPr="00D97496" w:rsidRDefault="0076348B" w:rsidP="00D97496">
                            <w:pPr>
                              <w:pStyle w:val="NWLCBodytext"/>
                            </w:pPr>
                            <w:r w:rsidRPr="001D584A">
                              <w:t>Exciting times.</w:t>
                            </w:r>
                          </w:p>
                          <w:p w14:paraId="58A6A56A" w14:textId="77777777" w:rsidR="0076348B" w:rsidRPr="001D468E" w:rsidRDefault="0076348B" w:rsidP="001D468E">
                            <w:pPr>
                              <w:pStyle w:val="NWLCHeading2EDITTED"/>
                            </w:pPr>
                            <w:r w:rsidRPr="001D468E">
                              <w:t>NEW Consortium Practice Managers Group</w:t>
                            </w:r>
                          </w:p>
                          <w:p w14:paraId="0C24A6C2" w14:textId="77777777" w:rsidR="0076348B" w:rsidRDefault="0076348B" w:rsidP="00D97496">
                            <w:pPr>
                              <w:pStyle w:val="NWLCBodytext"/>
                            </w:pPr>
                            <w:r w:rsidRPr="00CD78DA">
                              <w:t xml:space="preserve">The Practice Managers Group </w:t>
                            </w:r>
                            <w:r>
                              <w:t xml:space="preserve">met </w:t>
                            </w:r>
                            <w:r w:rsidRPr="00CD78DA">
                              <w:t>at the Manchester office of Weightmans on Thursday 4</w:t>
                            </w:r>
                            <w:r w:rsidRPr="00CD78DA">
                              <w:rPr>
                                <w:vertAlign w:val="superscript"/>
                              </w:rPr>
                              <w:t>th</w:t>
                            </w:r>
                            <w:r w:rsidRPr="00CD78DA">
                              <w:t xml:space="preserve"> February 2016</w:t>
                            </w:r>
                            <w:r>
                              <w:t>.</w:t>
                            </w:r>
                          </w:p>
                          <w:p w14:paraId="06273E41" w14:textId="3CE296C5" w:rsidR="0076348B" w:rsidRPr="00FF6BBE" w:rsidRDefault="0076348B" w:rsidP="00FF6BBE">
                            <w:pPr>
                              <w:pStyle w:val="NWLCBodytext"/>
                              <w:rPr>
                                <w:b/>
                              </w:rPr>
                            </w:pPr>
                            <w:r>
                              <w:t xml:space="preserve">If you are interested in hearing more about what the Group plans for the future then contact Beryl Heath on </w:t>
                            </w:r>
                            <w:hyperlink r:id="rId9" w:history="1">
                              <w:r w:rsidRPr="00D97496">
                                <w:rPr>
                                  <w:rStyle w:val="Hyperlink"/>
                                </w:rPr>
                                <w:t>bh_nwlconsortium@btinternet.com</w:t>
                              </w:r>
                            </w:hyperlink>
                            <w:r>
                              <w:t xml:space="preserve"> </w:t>
                            </w:r>
                          </w:p>
                          <w:p w14:paraId="33176F15" w14:textId="0595F63D" w:rsidR="0076348B" w:rsidRDefault="0076348B" w:rsidP="00FF6BBE">
                            <w:pPr>
                              <w:pStyle w:val="NWLCHeading1"/>
                              <w:spacing w:before="360"/>
                            </w:pPr>
                            <w:r>
                              <w:t>Reminders</w:t>
                            </w:r>
                          </w:p>
                          <w:p w14:paraId="78B3CAA8" w14:textId="77777777" w:rsidR="0076348B" w:rsidRPr="00FF6BBE" w:rsidRDefault="0076348B" w:rsidP="00295887">
                            <w:pPr>
                              <w:pStyle w:val="NWLCBodytext"/>
                              <w:rPr>
                                <w:b/>
                              </w:rPr>
                            </w:pPr>
                            <w:r w:rsidRPr="00FF6BBE">
                              <w:rPr>
                                <w:b/>
                              </w:rPr>
                              <w:t>Don’t forget to let us know when you have new colleagues joining your organisation (and leaving too of course)</w:t>
                            </w:r>
                          </w:p>
                          <w:p w14:paraId="5A2A1FC0" w14:textId="2A8BED0D" w:rsidR="0076348B" w:rsidRDefault="0076348B" w:rsidP="00295887">
                            <w:pPr>
                              <w:pStyle w:val="NWLCBodytext"/>
                            </w:pPr>
                            <w:r>
                              <w:t xml:space="preserve">All you need to do is </w:t>
                            </w:r>
                            <w:r w:rsidRPr="003F1A79">
                              <w:t>drop a quick e-mail to</w:t>
                            </w:r>
                            <w:r>
                              <w:t xml:space="preserve"> </w:t>
                            </w:r>
                            <w:hyperlink r:id="rId10" w:history="1">
                              <w:r w:rsidRPr="00295887">
                                <w:rPr>
                                  <w:rStyle w:val="Hyperlink"/>
                                </w:rPr>
                                <w:t>bh_nwlconsortium@btinternet.com</w:t>
                              </w:r>
                            </w:hyperlink>
                            <w:r>
                              <w:t xml:space="preserve"> or </w:t>
                            </w:r>
                            <w:hyperlink r:id="rId11" w:history="1">
                              <w:r w:rsidRPr="00295887">
                                <w:rPr>
                                  <w:rStyle w:val="Hyperlink"/>
                                </w:rPr>
                                <w:t>briangibson2@msn.com</w:t>
                              </w:r>
                            </w:hyperlink>
                            <w:r>
                              <w:t xml:space="preserve"> </w:t>
                            </w:r>
                            <w:r w:rsidRPr="003F1A79">
                              <w:t>wi</w:t>
                            </w:r>
                            <w:r>
                              <w:t>th the detail of the staff chang</w:t>
                            </w:r>
                            <w:r w:rsidRPr="003F1A79">
                              <w:t>es and we’ll take it from there!</w:t>
                            </w:r>
                          </w:p>
                          <w:p w14:paraId="5511D05B" w14:textId="43A29791" w:rsidR="0076348B" w:rsidRPr="00FF6BBE" w:rsidRDefault="0076348B" w:rsidP="00FF6BBE">
                            <w:pPr>
                              <w:pStyle w:val="NWLCBodytext"/>
                            </w:pPr>
                            <w:r w:rsidRPr="00FF6BBE">
                              <w:rPr>
                                <w:b/>
                              </w:rPr>
                              <w:t>Free Consortium healthchecks</w:t>
                            </w:r>
                            <w:r>
                              <w:t xml:space="preserve"> are available to member authorities to spread the word about the benefits of membership of the Consortium, explain how the website can be used and basically do a bit of a healthcheck as to what each authority uses the Consortium for etc and how best we can assist. </w:t>
                            </w:r>
                          </w:p>
                          <w:p w14:paraId="30077C08" w14:textId="2B8BCA0B" w:rsidR="0076348B" w:rsidRPr="00DE3768" w:rsidRDefault="0076348B" w:rsidP="00FF6BBE">
                            <w:pPr>
                              <w:pStyle w:val="NWLCHeading2"/>
                              <w:spacing w:before="360"/>
                            </w:pPr>
                            <w:r>
                              <w:softHyphen/>
                              <w:t>F</w:t>
                            </w:r>
                            <w:r w:rsidRPr="00DE3768">
                              <w:t>REE Consortium Training</w:t>
                            </w:r>
                            <w:r>
                              <w:t>: Coming soon</w:t>
                            </w:r>
                          </w:p>
                          <w:p w14:paraId="43C61C96" w14:textId="77A6BFD8" w:rsidR="0076348B" w:rsidRDefault="0076348B" w:rsidP="00295887">
                            <w:pPr>
                              <w:pStyle w:val="NWLCBodytext"/>
                            </w:pPr>
                            <w:r>
                              <w:t>On 11</w:t>
                            </w:r>
                            <w:r w:rsidRPr="0051743A">
                              <w:rPr>
                                <w:vertAlign w:val="superscript"/>
                              </w:rPr>
                              <w:t>th</w:t>
                            </w:r>
                            <w:r>
                              <w:t xml:space="preserve"> February Weightmans are providing Childcare trai</w:t>
                            </w:r>
                            <w:r w:rsidR="006411E1">
                              <w:t xml:space="preserve">ning at their Liverpool office </w:t>
                            </w:r>
                            <w:r>
                              <w:t>and on 2</w:t>
                            </w:r>
                            <w:r w:rsidRPr="0051743A">
                              <w:rPr>
                                <w:vertAlign w:val="superscript"/>
                              </w:rPr>
                              <w:t>nd</w:t>
                            </w:r>
                            <w:r>
                              <w:t xml:space="preserve"> Marc</w:t>
                            </w:r>
                            <w:r w:rsidR="006411E1">
                              <w:t>h in Manchester, DAC Beachcroft</w:t>
                            </w:r>
                            <w:r>
                              <w:t xml:space="preserve"> are presenting an Education Update.</w:t>
                            </w:r>
                          </w:p>
                          <w:p w14:paraId="2243885A" w14:textId="77777777" w:rsidR="0076348B" w:rsidRDefault="0076348B" w:rsidP="00295887">
                            <w:pPr>
                              <w:pStyle w:val="NWLCBodytext"/>
                            </w:pPr>
                            <w:r>
                              <w:t xml:space="preserve">Don’t forget that all this training is </w:t>
                            </w:r>
                            <w:r w:rsidRPr="003C029B">
                              <w:rPr>
                                <w:b/>
                              </w:rPr>
                              <w:t>free</w:t>
                            </w:r>
                            <w:r>
                              <w:t>, carries CPD points and is open to legal staff at member organisations as well as to client department staff.</w:t>
                            </w:r>
                          </w:p>
                          <w:p w14:paraId="13D2A0B7" w14:textId="77777777" w:rsidR="0076348B" w:rsidRPr="0071332F" w:rsidRDefault="0076348B" w:rsidP="00295887">
                            <w:pPr>
                              <w:pStyle w:val="NWLCBodytext"/>
                            </w:pPr>
                            <w:r>
                              <w:t xml:space="preserve">All the details and for bookings its through the website please, courses page at </w:t>
                            </w:r>
                            <w:hyperlink r:id="rId12" w:history="1">
                              <w:r w:rsidRPr="00295887">
                                <w:rPr>
                                  <w:rStyle w:val="Hyperlink"/>
                                </w:rPr>
                                <w:t>www.nwlegalconsortium.com</w:t>
                              </w:r>
                            </w:hyperlink>
                            <w:r>
                              <w:t xml:space="preserve"> </w:t>
                            </w:r>
                          </w:p>
                          <w:p w14:paraId="126C52EB" w14:textId="77777777" w:rsidR="0076348B" w:rsidRDefault="0076348B" w:rsidP="00FF6BBE">
                            <w:pPr>
                              <w:pStyle w:val="NWLCHeading2"/>
                              <w:spacing w:before="360"/>
                            </w:pPr>
                            <w:r>
                              <w:t>Course Materials</w:t>
                            </w:r>
                          </w:p>
                          <w:p w14:paraId="6D689B11" w14:textId="77777777" w:rsidR="0076348B" w:rsidRPr="00126E40" w:rsidRDefault="0076348B" w:rsidP="001D468E">
                            <w:pPr>
                              <w:pStyle w:val="NWLCBodytext"/>
                            </w:pPr>
                            <w:r>
                              <w:t>I</w:t>
                            </w:r>
                            <w:r w:rsidRPr="00126E40">
                              <w:t xml:space="preserve">f you or your colleagues have missed out on one or more of our Consortium training sessions </w:t>
                            </w:r>
                            <w:r>
                              <w:t xml:space="preserve">(including presentations at the Annual Training Event) </w:t>
                            </w:r>
                            <w:r w:rsidRPr="00126E40">
                              <w:t>you might find it helpful to see the slides/presentation from the session.</w:t>
                            </w:r>
                          </w:p>
                          <w:p w14:paraId="6111C92B" w14:textId="77777777" w:rsidR="0076348B" w:rsidRPr="00126E40" w:rsidRDefault="0076348B" w:rsidP="001D468E">
                            <w:pPr>
                              <w:pStyle w:val="NWLCBodytext"/>
                            </w:pPr>
                            <w:r w:rsidRPr="00126E40">
                              <w:t xml:space="preserve">These are all available in the documents area of the website at </w:t>
                            </w:r>
                            <w:hyperlink r:id="rId13" w:history="1">
                              <w:r w:rsidRPr="00126E40">
                                <w:rPr>
                                  <w:rStyle w:val="Hyperlink"/>
                                  <w:rFonts w:cs="Arial"/>
                                </w:rPr>
                                <w:t>www.nwlegalconsortium.com</w:t>
                              </w:r>
                            </w:hyperlink>
                            <w:r w:rsidRPr="00126E40">
                              <w:t xml:space="preserve"> </w:t>
                            </w:r>
                          </w:p>
                          <w:p w14:paraId="6A425617" w14:textId="77777777" w:rsidR="0076348B" w:rsidRPr="00A44699" w:rsidRDefault="0076348B" w:rsidP="00295887">
                            <w:pPr>
                              <w:pStyle w:val="NWLCBodytext"/>
                            </w:pPr>
                          </w:p>
                          <w:p w14:paraId="0C49F55E" w14:textId="77777777" w:rsidR="0076348B" w:rsidRDefault="0076348B" w:rsidP="00295887">
                            <w:pPr>
                              <w:pStyle w:val="NWLCHeading1articlestart"/>
                            </w:pPr>
                            <w:r>
                              <w:t>New Roles up for grabs?</w:t>
                            </w:r>
                          </w:p>
                          <w:p w14:paraId="6A6D2B39" w14:textId="77777777" w:rsidR="0076348B" w:rsidRDefault="0076348B" w:rsidP="001D468E">
                            <w:pPr>
                              <w:pStyle w:val="NWLCBodytext"/>
                            </w:pPr>
                            <w:r w:rsidRPr="006651CA">
                              <w:t xml:space="preserve">Does your authority want to advertise your vacancies on the website for free? </w:t>
                            </w:r>
                          </w:p>
                          <w:p w14:paraId="79201839" w14:textId="77777777" w:rsidR="0076348B" w:rsidRDefault="0076348B" w:rsidP="001D468E">
                            <w:pPr>
                              <w:pStyle w:val="NWLCBodytext"/>
                            </w:pPr>
                            <w:r w:rsidRPr="006651CA">
                              <w:t xml:space="preserve">If so contact Beryl Heath on </w:t>
                            </w:r>
                            <w:hyperlink r:id="rId14" w:history="1">
                              <w:r w:rsidRPr="006651CA">
                                <w:rPr>
                                  <w:rStyle w:val="Hyperlink"/>
                                  <w:rFonts w:cs="Arial"/>
                                </w:rPr>
                                <w:t>bh_nwlconsortium@btinternet.com</w:t>
                              </w:r>
                            </w:hyperlink>
                          </w:p>
                          <w:p w14:paraId="0DED9F07" w14:textId="77777777" w:rsidR="0076348B" w:rsidRDefault="0076348B" w:rsidP="00295887">
                            <w:pPr>
                              <w:pStyle w:val="NWLCBodytext"/>
                              <w:rPr>
                                <w:rStyle w:val="Hyperlink"/>
                              </w:rPr>
                            </w:pPr>
                          </w:p>
                          <w:p w14:paraId="1EAC2B3D" w14:textId="4CE3690B" w:rsidR="0076348B" w:rsidRDefault="0076348B" w:rsidP="00295887">
                            <w:pPr>
                              <w:pStyle w:val="NWLCHeading1articlestart"/>
                            </w:pPr>
                            <w:r>
                              <w:t>you can now follow us on twitter</w:t>
                            </w:r>
                          </w:p>
                          <w:p w14:paraId="0C7057C2" w14:textId="705E86E0" w:rsidR="0076348B" w:rsidRPr="009F5D32" w:rsidRDefault="0076348B" w:rsidP="0009012B">
                            <w:pPr>
                              <w:pStyle w:val="NWLCBodytext"/>
                              <w:tabs>
                                <w:tab w:val="left" w:pos="1134"/>
                              </w:tabs>
                              <w:ind w:left="720"/>
                              <w:rPr>
                                <w:b/>
                                <w:lang w:val="en-US"/>
                              </w:rPr>
                            </w:pPr>
                            <w:r>
                              <w:rPr>
                                <w:lang w:val="en-US"/>
                              </w:rPr>
                              <w:t xml:space="preserve">                </w:t>
                            </w:r>
                            <w:r>
                              <w:rPr>
                                <w:b/>
                                <w:lang w:val="en-US"/>
                              </w:rPr>
                              <w:br/>
                              <w:t xml:space="preserve">  </w:t>
                            </w:r>
                            <w:r w:rsidRPr="00DA3C28">
                              <w:rPr>
                                <w:b/>
                                <w:lang w:val="en-US"/>
                              </w:rPr>
                              <w:t>@NWLConsortium</w:t>
                            </w:r>
                          </w:p>
                          <w:p w14:paraId="0D7653C6" w14:textId="77777777" w:rsidR="0076348B" w:rsidRDefault="0076348B" w:rsidP="00A35811">
                            <w:pPr>
                              <w:pStyle w:val="NWLCBodytext"/>
                              <w:tabs>
                                <w:tab w:val="left" w:pos="1134"/>
                              </w:tabs>
                              <w:ind w:left="-142"/>
                            </w:pPr>
                          </w:p>
                          <w:p w14:paraId="52756E43" w14:textId="67B17DEC" w:rsidR="0076348B" w:rsidRDefault="0076348B" w:rsidP="00295887">
                            <w:pPr>
                              <w:pStyle w:val="NWLCBodytext"/>
                            </w:pPr>
                          </w:p>
                          <w:p w14:paraId="68D38115" w14:textId="77777777" w:rsidR="0076348B" w:rsidRDefault="0076348B" w:rsidP="001D468E">
                            <w:pPr>
                              <w:pStyle w:val="NWLCHeading1articlestart"/>
                            </w:pPr>
                            <w:r w:rsidRPr="006B0B09">
                              <w:t>Take to the Skies</w:t>
                            </w:r>
                          </w:p>
                          <w:p w14:paraId="765B177C" w14:textId="1FA0DCD8" w:rsidR="0076348B" w:rsidRDefault="0076348B" w:rsidP="001D468E">
                            <w:pPr>
                              <w:pStyle w:val="NWLCHeading2EDITTED"/>
                              <w:spacing w:before="120"/>
                            </w:pPr>
                            <w:r>
                              <w:t>Saturday April 30 and 10 September 2016</w:t>
                            </w:r>
                          </w:p>
                          <w:p w14:paraId="6A258438" w14:textId="3C4E3DDF" w:rsidR="0076348B" w:rsidRPr="001D468E" w:rsidRDefault="0076348B" w:rsidP="001D468E">
                            <w:pPr>
                              <w:pStyle w:val="NWLCBodytext"/>
                              <w:spacing w:before="240"/>
                              <w:rPr>
                                <w:b/>
                              </w:rPr>
                            </w:pPr>
                            <w:r w:rsidRPr="001D468E">
                              <w:rPr>
                                <w:b/>
                              </w:rPr>
                              <w:t>Black Knights Parachute Centre</w:t>
                            </w:r>
                          </w:p>
                          <w:p w14:paraId="3DA8EB3B" w14:textId="77777777" w:rsidR="0076348B" w:rsidRPr="006B0B09" w:rsidRDefault="0076348B" w:rsidP="001D468E">
                            <w:pPr>
                              <w:pStyle w:val="NWLCBodytext"/>
                            </w:pPr>
                            <w:r w:rsidRPr="006B0B09">
                              <w:t>Take to the skies with the North West Air Ambulance Charity and challenge yourself to an exhilarating skydive!</w:t>
                            </w:r>
                          </w:p>
                          <w:p w14:paraId="14550C74" w14:textId="77777777" w:rsidR="0076348B" w:rsidRPr="006B0B09" w:rsidRDefault="0076348B" w:rsidP="001D468E">
                            <w:pPr>
                              <w:pStyle w:val="NWLCBodytext"/>
                            </w:pPr>
                            <w:r w:rsidRPr="006B0B09">
                              <w:t>This is a great opportunity to experience an adrenaline rush like no other, whilst being supported by qualified instructors from the Black Knights Parachute Centre.</w:t>
                            </w:r>
                          </w:p>
                          <w:p w14:paraId="23D4E96A" w14:textId="7F277C87" w:rsidR="0076348B" w:rsidRPr="006B0B09" w:rsidRDefault="0076348B" w:rsidP="001D468E">
                            <w:pPr>
                              <w:pStyle w:val="NWLCBodytext"/>
                            </w:pPr>
                            <w:r w:rsidRPr="006B0B09">
                              <w:t>By taking on this challenge you will be supporting the lifesaving work that our Pilots, Doctors and Paramedics provide every day of the year across the region. From mountains to motorways, rivers to roads and cities to countryside we have successfully transported thousands of patients, giving the best chance of survival and recovery to all in our care. We fly 365 days a year, across 5,500 square miles to provide a lifesaving service to the 8 million people of the North West.</w:t>
                            </w:r>
                          </w:p>
                          <w:p w14:paraId="5D07DA07" w14:textId="56B88086" w:rsidR="0076348B" w:rsidRPr="006B0B09" w:rsidRDefault="0076348B" w:rsidP="001D468E">
                            <w:pPr>
                              <w:pStyle w:val="NWLCBodytext"/>
                            </w:pPr>
                            <w:r w:rsidRPr="006B0B09">
                              <w:t>Your time and fundraising efforts will help us to continue this vital work and be at the right place, at the right time, saving lives.</w:t>
                            </w:r>
                          </w:p>
                          <w:p w14:paraId="451948D5" w14:textId="7E636323" w:rsidR="0076348B" w:rsidRPr="001D468E" w:rsidRDefault="0076348B" w:rsidP="001D468E">
                            <w:pPr>
                              <w:pStyle w:val="NWLCBodytext"/>
                            </w:pPr>
                            <w:r w:rsidRPr="006B0B09">
                              <w:t>For an application form and information about sponsorship please contact us via the details below.</w:t>
                            </w:r>
                          </w:p>
                          <w:p w14:paraId="368738CC" w14:textId="77777777" w:rsidR="006411E1" w:rsidRDefault="0076348B" w:rsidP="006411E1">
                            <w:pPr>
                              <w:pStyle w:val="NWLCHeading2EDITTED"/>
                              <w:rPr>
                                <w:lang w:eastAsia="en-GB"/>
                              </w:rPr>
                            </w:pPr>
                            <w:r w:rsidRPr="006B0B09">
                              <w:rPr>
                                <w:lang w:eastAsia="en-GB"/>
                              </w:rPr>
                              <w:t>2016</w:t>
                            </w:r>
                            <w:r w:rsidR="006411E1">
                              <w:rPr>
                                <w:lang w:eastAsia="en-GB"/>
                              </w:rPr>
                              <w:t xml:space="preserve"> MORRISONS GREAT MANCHESTER RUN</w:t>
                            </w:r>
                            <w:r w:rsidRPr="006B0B09">
                              <w:rPr>
                                <w:lang w:eastAsia="en-GB"/>
                              </w:rPr>
                              <w:t xml:space="preserve"> </w:t>
                            </w:r>
                          </w:p>
                          <w:p w14:paraId="44951820" w14:textId="7C9AAA18" w:rsidR="0076348B" w:rsidRPr="001D468E" w:rsidRDefault="0076348B" w:rsidP="006411E1">
                            <w:pPr>
                              <w:pStyle w:val="NWLCHeading2EDITTED"/>
                              <w:spacing w:before="120"/>
                              <w:rPr>
                                <w:lang w:eastAsia="en-GB"/>
                              </w:rPr>
                            </w:pPr>
                            <w:r w:rsidRPr="001D468E">
                              <w:rPr>
                                <w:lang w:eastAsia="en-GB"/>
                              </w:rPr>
                              <w:t>Sunday May 22</w:t>
                            </w:r>
                          </w:p>
                          <w:p w14:paraId="26CB5C91" w14:textId="77777777" w:rsidR="0076348B" w:rsidRPr="006B0B09" w:rsidRDefault="0076348B" w:rsidP="001D468E">
                            <w:pPr>
                              <w:pStyle w:val="NWLCBodytext"/>
                              <w:rPr>
                                <w:lang w:eastAsia="en-GB"/>
                              </w:rPr>
                            </w:pPr>
                            <w:r w:rsidRPr="006B0B09">
                              <w:rPr>
                                <w:lang w:eastAsia="en-GB"/>
                              </w:rPr>
                              <w:t>Europe’s biggest 10k running event, broadcast live on BBC, will return to the heart of the city on Sunday 22 May and is an event not to be missed!  Since 2003 more than a quarter of a million people have taken part and this year will be welcome the 300,000th runner across the finish line…could it be you?</w:t>
                            </w:r>
                          </w:p>
                          <w:p w14:paraId="62AAF174" w14:textId="77777777" w:rsidR="0076348B" w:rsidRPr="006B0B09" w:rsidRDefault="0076348B" w:rsidP="001D468E">
                            <w:pPr>
                              <w:pStyle w:val="NWLCBodytext"/>
                              <w:rPr>
                                <w:lang w:eastAsia="en-GB"/>
                              </w:rPr>
                            </w:pPr>
                            <w:r w:rsidRPr="006B0B09">
                              <w:rPr>
                                <w:lang w:eastAsia="en-GB"/>
                              </w:rPr>
                              <w:t>Not only will runners pass some of Manchester’s most iconic sights, including Old Trafford, the home of Manchester United, all finishers will also receive a brand new technical t-shirt in their finishers’ packs. This North West 10K run has grown into a fantastic weekend for the whole family, including the Junior &amp; Mini Great Manchester Run and the Great City Games Manchester – a unique elite event that attracts some of the world’s top athletes on a purpose-built track in the heart of the city centre.</w:t>
                            </w:r>
                          </w:p>
                          <w:p w14:paraId="6EAC447D" w14:textId="227C3CCF" w:rsidR="0076348B" w:rsidRPr="006B0B09" w:rsidRDefault="0076348B" w:rsidP="001D468E">
                            <w:pPr>
                              <w:pStyle w:val="NWLCBodytext"/>
                              <w:rPr>
                                <w:lang w:eastAsia="en-GB"/>
                              </w:rPr>
                            </w:pPr>
                            <w:r w:rsidRPr="006B0B09">
                              <w:rPr>
                                <w:lang w:eastAsia="en-GB"/>
                              </w:rPr>
                              <w:t>It’s thanks to people like you our pilots, doctors and paramedics can provide the region’s 8 million people and its visitors with the rapid pre-hospital care needed, giving the very best chance of survival and early recovery. What better way to join the celebrations than to pledge your support and shout ‘I want to be there for you’ by taking part in one of our many challenge events.</w:t>
                            </w:r>
                          </w:p>
                          <w:p w14:paraId="61CC656C" w14:textId="77777777" w:rsidR="0076348B" w:rsidRPr="001D468E" w:rsidRDefault="0076348B" w:rsidP="001D468E">
                            <w:pPr>
                              <w:pStyle w:val="NWLCBodytext"/>
                              <w:spacing w:before="360"/>
                              <w:rPr>
                                <w:b/>
                                <w:lang w:eastAsia="en-GB"/>
                              </w:rPr>
                            </w:pPr>
                            <w:r w:rsidRPr="001D468E">
                              <w:rPr>
                                <w:b/>
                                <w:lang w:eastAsia="en-GB"/>
                              </w:rPr>
                              <w:t>Already entered into the Morrisons Great Manchester Run 2016?</w:t>
                            </w:r>
                          </w:p>
                          <w:p w14:paraId="795BBD5E" w14:textId="77777777" w:rsidR="0076348B" w:rsidRPr="006B0B09" w:rsidRDefault="0076348B" w:rsidP="001D468E">
                            <w:pPr>
                              <w:pStyle w:val="NWLCBodytext"/>
                              <w:rPr>
                                <w:lang w:eastAsia="en-GB"/>
                              </w:rPr>
                            </w:pPr>
                            <w:r w:rsidRPr="006B0B09">
                              <w:rPr>
                                <w:lang w:eastAsia="en-GB"/>
                              </w:rPr>
                              <w:t>We would love to have you on the North West Air Ambulance Team, please contact us via the details below and we will send you your fundraising pack including your North West Air Ambulance t-shirt to wear with pride on the day!</w:t>
                            </w:r>
                          </w:p>
                          <w:p w14:paraId="7E80E021" w14:textId="77777777" w:rsidR="0076348B" w:rsidRPr="006B0B09" w:rsidRDefault="0076348B" w:rsidP="001D468E">
                            <w:pPr>
                              <w:pStyle w:val="NWLCBodytext"/>
                              <w:rPr>
                                <w:lang w:eastAsia="en-GB"/>
                              </w:rPr>
                            </w:pPr>
                            <w:r w:rsidRPr="006B0B09">
                              <w:rPr>
                                <w:b/>
                                <w:lang w:eastAsia="en-GB"/>
                              </w:rPr>
                              <w:t>Do you need a place?</w:t>
                            </w:r>
                          </w:p>
                          <w:p w14:paraId="31233EA3" w14:textId="77777777" w:rsidR="0076348B" w:rsidRPr="006B0B09" w:rsidRDefault="0076348B" w:rsidP="001D468E">
                            <w:pPr>
                              <w:pStyle w:val="NWLCBodytext"/>
                              <w:rPr>
                                <w:lang w:eastAsia="en-GB"/>
                              </w:rPr>
                            </w:pPr>
                            <w:r w:rsidRPr="006B0B09">
                              <w:rPr>
                                <w:lang w:eastAsia="en-GB"/>
                              </w:rPr>
                              <w:t>There are a limited number of guaranteed charity places available to the North West Air Ambulance Charity and we’d love to have you join ‘Team NWAA’. To help in allocating the places we’d like to know a little more about you and any challenges and fundraising you’ve done in the past so please complete the application form below in as much detail as possible.</w:t>
                            </w:r>
                          </w:p>
                          <w:p w14:paraId="3026B561" w14:textId="77777777" w:rsidR="0076348B" w:rsidRPr="006B0B09" w:rsidRDefault="0076348B" w:rsidP="001D468E">
                            <w:pPr>
                              <w:pStyle w:val="NWLCBodytext"/>
                              <w:rPr>
                                <w:lang w:eastAsia="en-GB"/>
                              </w:rPr>
                            </w:pPr>
                            <w:r w:rsidRPr="006B0B09">
                              <w:rPr>
                                <w:lang w:eastAsia="en-GB"/>
                              </w:rPr>
                              <w:t>It’s the sponsorship you raise from your event that will make a difference to the lives of so many individuals and families in the future. In return for one of our guaranteed charity places, all we ask is that you pledge to raise a minimum of £150 in sponsorship.</w:t>
                            </w:r>
                          </w:p>
                          <w:p w14:paraId="6E362D6A" w14:textId="47DDB3EC" w:rsidR="0076348B" w:rsidRDefault="0076348B" w:rsidP="001D468E">
                            <w:pPr>
                              <w:pStyle w:val="NWLCBodytext"/>
                              <w:rPr>
                                <w:lang w:eastAsia="en-GB"/>
                              </w:rPr>
                            </w:pPr>
                            <w:r w:rsidRPr="006B0B09">
                              <w:rPr>
                                <w:lang w:eastAsia="en-GB"/>
                              </w:rPr>
                              <w:t>If you would like to apply for one of our charity places please let us know.</w:t>
                            </w:r>
                          </w:p>
                          <w:p w14:paraId="1F4C36EF" w14:textId="77777777" w:rsidR="0076348B" w:rsidRPr="006B0B09" w:rsidRDefault="0076348B" w:rsidP="001D468E">
                            <w:pPr>
                              <w:pStyle w:val="NWLCBodytext"/>
                              <w:rPr>
                                <w:lang w:eastAsia="en-GB"/>
                              </w:rPr>
                            </w:pPr>
                          </w:p>
                          <w:p w14:paraId="2F792CCD" w14:textId="77777777" w:rsidR="0076348B" w:rsidRPr="006B0B09" w:rsidRDefault="0076348B" w:rsidP="001D468E">
                            <w:pPr>
                              <w:pStyle w:val="NWLCBodytext"/>
                              <w:rPr>
                                <w:lang w:eastAsia="en-GB"/>
                              </w:rPr>
                            </w:pPr>
                            <w:r w:rsidRPr="006B0B09">
                              <w:rPr>
                                <w:lang w:eastAsia="en-GB"/>
                              </w:rPr>
                              <w:t xml:space="preserve">For further information regarding any of these events please contact </w:t>
                            </w:r>
                            <w:hyperlink r:id="rId15" w:history="1">
                              <w:r w:rsidRPr="001D468E">
                                <w:rPr>
                                  <w:rStyle w:val="Hyperlink"/>
                                </w:rPr>
                                <w:t>gillian.edwards@nwaa.net</w:t>
                              </w:r>
                            </w:hyperlink>
                            <w:r w:rsidRPr="006B0B09">
                              <w:rPr>
                                <w:lang w:eastAsia="en-GB"/>
                              </w:rPr>
                              <w:t xml:space="preserve"> 07850883438 </w:t>
                            </w:r>
                          </w:p>
                          <w:p w14:paraId="60F40751" w14:textId="77777777" w:rsidR="0076348B" w:rsidRDefault="0076348B" w:rsidP="00A35811">
                            <w:pPr>
                              <w:pStyle w:val="NWLCBodytext"/>
                              <w:tabs>
                                <w:tab w:val="left" w:pos="1134"/>
                              </w:tabs>
                              <w:ind w:left="-142"/>
                              <w:rPr>
                                <w:rStyle w:val="Strong"/>
                              </w:rPr>
                            </w:pPr>
                          </w:p>
                          <w:p w14:paraId="0CC9960E" w14:textId="77777777" w:rsidR="0076348B" w:rsidRDefault="0076348B" w:rsidP="00A35811">
                            <w:pPr>
                              <w:pStyle w:val="NWLCBodytext"/>
                              <w:tabs>
                                <w:tab w:val="left" w:pos="1134"/>
                              </w:tabs>
                              <w:ind w:left="-142"/>
                              <w:rPr>
                                <w:rStyle w:val="Strong"/>
                              </w:rPr>
                            </w:pPr>
                          </w:p>
                          <w:p w14:paraId="2C8E5295" w14:textId="77777777" w:rsidR="0076348B" w:rsidRDefault="0076348B" w:rsidP="00A35811">
                            <w:pPr>
                              <w:pStyle w:val="NWLCBodytext"/>
                              <w:tabs>
                                <w:tab w:val="left" w:pos="1134"/>
                              </w:tabs>
                              <w:ind w:left="-142"/>
                              <w:rPr>
                                <w:rStyle w:val="Strong"/>
                              </w:rPr>
                            </w:pPr>
                          </w:p>
                          <w:p w14:paraId="6B02DA25" w14:textId="77777777" w:rsidR="0076348B" w:rsidRDefault="0076348B" w:rsidP="00A35811">
                            <w:pPr>
                              <w:pStyle w:val="NWLCBodytext"/>
                              <w:tabs>
                                <w:tab w:val="left" w:pos="1134"/>
                              </w:tabs>
                              <w:ind w:left="-142"/>
                              <w:rPr>
                                <w:rStyle w:val="Strong"/>
                              </w:rPr>
                            </w:pPr>
                          </w:p>
                          <w:p w14:paraId="6777AA3C" w14:textId="77777777" w:rsidR="0076348B" w:rsidRDefault="0076348B" w:rsidP="00A35811">
                            <w:pPr>
                              <w:pStyle w:val="NWLCBodytext"/>
                              <w:tabs>
                                <w:tab w:val="left" w:pos="1134"/>
                              </w:tabs>
                              <w:ind w:left="-142"/>
                              <w:rPr>
                                <w:rStyle w:val="Strong"/>
                              </w:rPr>
                            </w:pPr>
                          </w:p>
                          <w:p w14:paraId="74CAB61B" w14:textId="77777777" w:rsidR="0076348B" w:rsidRPr="001E4F11" w:rsidRDefault="0076348B" w:rsidP="00A35811">
                            <w:pPr>
                              <w:pStyle w:val="NWLCBodytext"/>
                              <w:tabs>
                                <w:tab w:val="left" w:pos="1134"/>
                              </w:tabs>
                              <w:ind w:left="-142"/>
                              <w:rPr>
                                <w:rStyle w:val="Strong"/>
                              </w:rPr>
                            </w:pPr>
                          </w:p>
                          <w:p w14:paraId="5034EFCD" w14:textId="77777777" w:rsidR="0076348B" w:rsidRPr="00AF5F4B" w:rsidRDefault="0076348B" w:rsidP="00A35811">
                            <w:pPr>
                              <w:pStyle w:val="NWLCBodytext"/>
                              <w:tabs>
                                <w:tab w:val="left" w:pos="1134"/>
                              </w:tabs>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41.2pt;margin-top:11.1pt;width:423pt;height:46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50rwIAAKs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" filled="f" stroked="f">
                <v:textbox style="mso-next-textbox:#Text Box 22">
                  <w:txbxContent>
                    <w:p w14:paraId="4D9ECCD1" w14:textId="392F30E5" w:rsidR="0076348B" w:rsidRDefault="0076348B" w:rsidP="00295887">
                      <w:pPr>
                        <w:pStyle w:val="NWLCHeading1articlestart"/>
                      </w:pPr>
                      <w:r w:rsidRPr="00241C06">
                        <w:t>Latest Consortium News</w:t>
                      </w:r>
                    </w:p>
                    <w:p w14:paraId="70B4144B" w14:textId="77777777" w:rsidR="0076348B" w:rsidRDefault="0076348B" w:rsidP="00295887">
                      <w:pPr>
                        <w:pStyle w:val="NWLCHeading2"/>
                      </w:pPr>
                      <w:r w:rsidRPr="00C27E78">
                        <w:t>Consortium Collaboration Agreement</w:t>
                      </w:r>
                    </w:p>
                    <w:p w14:paraId="477B7A7B" w14:textId="77777777" w:rsidR="0076348B" w:rsidRPr="00C27E78" w:rsidRDefault="0076348B" w:rsidP="00295887">
                      <w:pPr>
                        <w:pStyle w:val="NWLCBodytext"/>
                      </w:pPr>
                      <w:r w:rsidRPr="00C27E78">
                        <w:t>Each Consortium member organisation has signed up to an agreement with Sefton Council, as lead organisation</w:t>
                      </w:r>
                      <w:r>
                        <w:t>,</w:t>
                      </w:r>
                      <w:r w:rsidRPr="00C27E78">
                        <w:t xml:space="preserve"> to commit to collaborating through the NWLC.</w:t>
                      </w:r>
                    </w:p>
                    <w:p w14:paraId="671696A0" w14:textId="77777777" w:rsidR="0076348B" w:rsidRDefault="0076348B" w:rsidP="00295887">
                      <w:pPr>
                        <w:pStyle w:val="NWLCBodytext"/>
                      </w:pPr>
                      <w:r>
                        <w:t xml:space="preserve">The current </w:t>
                      </w:r>
                      <w:r w:rsidRPr="00C27E78">
                        <w:t>agreements end on 31</w:t>
                      </w:r>
                      <w:r w:rsidRPr="00C27E78">
                        <w:rPr>
                          <w:vertAlign w:val="superscript"/>
                        </w:rPr>
                        <w:t>st</w:t>
                      </w:r>
                      <w:r>
                        <w:t xml:space="preserve"> March 2016.</w:t>
                      </w:r>
                    </w:p>
                    <w:p w14:paraId="345D7AC2" w14:textId="31E70B6D" w:rsidR="0076348B" w:rsidRPr="00D97496" w:rsidRDefault="0076348B" w:rsidP="00D97496">
                      <w:pPr>
                        <w:pStyle w:val="NWLCBodytext"/>
                      </w:pPr>
                      <w:r>
                        <w:t>The new agreement will be sent out to Consortium organisation leads/Heads of Service for signature very soon.</w:t>
                      </w:r>
                    </w:p>
                    <w:p w14:paraId="7B48A5AC" w14:textId="77777777" w:rsidR="0076348B" w:rsidRDefault="0076348B" w:rsidP="00FF6BBE">
                      <w:pPr>
                        <w:pStyle w:val="NWLCHeading2"/>
                        <w:spacing w:before="360"/>
                      </w:pPr>
                      <w:r>
                        <w:t>Solicitors Framework ...evaluation well underway</w:t>
                      </w:r>
                    </w:p>
                    <w:p w14:paraId="2D08A0E9" w14:textId="77777777" w:rsidR="0076348B" w:rsidRPr="001D584A" w:rsidRDefault="0076348B" w:rsidP="00D97496">
                      <w:pPr>
                        <w:pStyle w:val="NWLCBodytext"/>
                      </w:pPr>
                      <w:r w:rsidRPr="001D584A">
                        <w:t>The evaluation panel are well into their work and the Consortium Board will soon be meeting to consider the appointments to the new Solicitors Framework.</w:t>
                      </w:r>
                    </w:p>
                    <w:p w14:paraId="3F11D400" w14:textId="77777777" w:rsidR="0076348B" w:rsidRPr="001D584A" w:rsidRDefault="0076348B" w:rsidP="00D97496">
                      <w:pPr>
                        <w:pStyle w:val="NWLCBodytext"/>
                      </w:pPr>
                      <w:r>
                        <w:t xml:space="preserve">Just as soon as the </w:t>
                      </w:r>
                      <w:r w:rsidRPr="001D584A">
                        <w:t>appointments are made all Consortium members will receive a briefing on the new arrangements in time for the start of contracts on 1</w:t>
                      </w:r>
                      <w:r w:rsidRPr="001D584A">
                        <w:rPr>
                          <w:vertAlign w:val="superscript"/>
                        </w:rPr>
                        <w:t>st</w:t>
                      </w:r>
                      <w:r w:rsidRPr="001D584A">
                        <w:t xml:space="preserve"> April 2016.</w:t>
                      </w:r>
                    </w:p>
                    <w:p w14:paraId="013B3687" w14:textId="07AE1830" w:rsidR="0076348B" w:rsidRPr="00D97496" w:rsidRDefault="0076348B" w:rsidP="00D97496">
                      <w:pPr>
                        <w:pStyle w:val="NWLCBodytext"/>
                      </w:pPr>
                      <w:r w:rsidRPr="001D584A">
                        <w:t>Exciting times.</w:t>
                      </w:r>
                    </w:p>
                    <w:p w14:paraId="58A6A56A" w14:textId="77777777" w:rsidR="0076348B" w:rsidRPr="001D468E" w:rsidRDefault="0076348B" w:rsidP="001D468E">
                      <w:pPr>
                        <w:pStyle w:val="NWLCHeading2EDITTED"/>
                      </w:pPr>
                      <w:r w:rsidRPr="001D468E">
                        <w:t>NEW Consortium Practice Managers Group</w:t>
                      </w:r>
                    </w:p>
                    <w:p w14:paraId="0C24A6C2" w14:textId="77777777" w:rsidR="0076348B" w:rsidRDefault="0076348B" w:rsidP="00D97496">
                      <w:pPr>
                        <w:pStyle w:val="NWLCBodytext"/>
                      </w:pPr>
                      <w:r w:rsidRPr="00CD78DA">
                        <w:t xml:space="preserve">The Practice Managers Group </w:t>
                      </w:r>
                      <w:r>
                        <w:t xml:space="preserve">met </w:t>
                      </w:r>
                      <w:r w:rsidRPr="00CD78DA">
                        <w:t>at the Manchester office of Weightmans on Thursday 4</w:t>
                      </w:r>
                      <w:r w:rsidRPr="00CD78DA">
                        <w:rPr>
                          <w:vertAlign w:val="superscript"/>
                        </w:rPr>
                        <w:t>th</w:t>
                      </w:r>
                      <w:r w:rsidRPr="00CD78DA">
                        <w:t xml:space="preserve"> February 2016</w:t>
                      </w:r>
                      <w:r>
                        <w:t>.</w:t>
                      </w:r>
                    </w:p>
                    <w:p w14:paraId="06273E41" w14:textId="3CE296C5" w:rsidR="0076348B" w:rsidRPr="00FF6BBE" w:rsidRDefault="0076348B" w:rsidP="00FF6BBE">
                      <w:pPr>
                        <w:pStyle w:val="NWLCBodytext"/>
                        <w:rPr>
                          <w:b/>
                        </w:rPr>
                      </w:pPr>
                      <w:r>
                        <w:t xml:space="preserve">If you are interested in hearing more about what the Group plans for the future then contact Beryl Heath on </w:t>
                      </w:r>
                      <w:hyperlink r:id="rId16" w:history="1">
                        <w:r w:rsidRPr="00D97496">
                          <w:rPr>
                            <w:rStyle w:val="Hyperlink"/>
                          </w:rPr>
                          <w:t>bh_nwlconsortium@btinternet.com</w:t>
                        </w:r>
                      </w:hyperlink>
                      <w:r>
                        <w:t xml:space="preserve"> </w:t>
                      </w:r>
                    </w:p>
                    <w:p w14:paraId="33176F15" w14:textId="0595F63D" w:rsidR="0076348B" w:rsidRDefault="0076348B" w:rsidP="00FF6BBE">
                      <w:pPr>
                        <w:pStyle w:val="NWLCHeading1"/>
                        <w:spacing w:before="360"/>
                      </w:pPr>
                      <w:r>
                        <w:t>Reminders</w:t>
                      </w:r>
                    </w:p>
                    <w:p w14:paraId="78B3CAA8" w14:textId="77777777" w:rsidR="0076348B" w:rsidRPr="00FF6BBE" w:rsidRDefault="0076348B" w:rsidP="00295887">
                      <w:pPr>
                        <w:pStyle w:val="NWLCBodytext"/>
                        <w:rPr>
                          <w:b/>
                        </w:rPr>
                      </w:pPr>
                      <w:r w:rsidRPr="00FF6BBE">
                        <w:rPr>
                          <w:b/>
                        </w:rPr>
                        <w:t>Don’t forget to let us know when you have new colleagues joining your organisation (and leaving too of course)</w:t>
                      </w:r>
                    </w:p>
                    <w:p w14:paraId="5A2A1FC0" w14:textId="2A8BED0D" w:rsidR="0076348B" w:rsidRDefault="0076348B" w:rsidP="00295887">
                      <w:pPr>
                        <w:pStyle w:val="NWLCBodytext"/>
                      </w:pPr>
                      <w:r>
                        <w:t xml:space="preserve">All you need to do is </w:t>
                      </w:r>
                      <w:r w:rsidRPr="003F1A79">
                        <w:t>drop a quick e-mail to</w:t>
                      </w:r>
                      <w:r>
                        <w:t xml:space="preserve"> </w:t>
                      </w:r>
                      <w:hyperlink r:id="rId17" w:history="1">
                        <w:r w:rsidRPr="00295887">
                          <w:rPr>
                            <w:rStyle w:val="Hyperlink"/>
                          </w:rPr>
                          <w:t>bh_nwlconsortium@btinternet.com</w:t>
                        </w:r>
                      </w:hyperlink>
                      <w:r>
                        <w:t xml:space="preserve"> or </w:t>
                      </w:r>
                      <w:hyperlink r:id="rId18" w:history="1">
                        <w:r w:rsidRPr="00295887">
                          <w:rPr>
                            <w:rStyle w:val="Hyperlink"/>
                          </w:rPr>
                          <w:t>briangibson2@msn.com</w:t>
                        </w:r>
                      </w:hyperlink>
                      <w:r>
                        <w:t xml:space="preserve"> </w:t>
                      </w:r>
                      <w:r w:rsidRPr="003F1A79">
                        <w:t>wi</w:t>
                      </w:r>
                      <w:r>
                        <w:t>th the detail of the staff chang</w:t>
                      </w:r>
                      <w:r w:rsidRPr="003F1A79">
                        <w:t>es and we’ll take it from there!</w:t>
                      </w:r>
                    </w:p>
                    <w:p w14:paraId="5511D05B" w14:textId="43A29791" w:rsidR="0076348B" w:rsidRPr="00FF6BBE" w:rsidRDefault="0076348B" w:rsidP="00FF6BBE">
                      <w:pPr>
                        <w:pStyle w:val="NWLCBodytext"/>
                      </w:pPr>
                      <w:r w:rsidRPr="00FF6BBE">
                        <w:rPr>
                          <w:b/>
                        </w:rPr>
                        <w:t>Free Consortium healthchecks</w:t>
                      </w:r>
                      <w:r>
                        <w:t xml:space="preserve"> are available to member authorities to spread the word about the benefits of membership of the Consortium, explain how the website can be used and basically do a bit of a healthcheck as to what each authority uses the Consortium for etc and how best we can assist. </w:t>
                      </w:r>
                    </w:p>
                    <w:p w14:paraId="30077C08" w14:textId="2B8BCA0B" w:rsidR="0076348B" w:rsidRPr="00DE3768" w:rsidRDefault="0076348B" w:rsidP="00FF6BBE">
                      <w:pPr>
                        <w:pStyle w:val="NWLCHeading2"/>
                        <w:spacing w:before="360"/>
                      </w:pPr>
                      <w:r>
                        <w:softHyphen/>
                        <w:t>F</w:t>
                      </w:r>
                      <w:r w:rsidRPr="00DE3768">
                        <w:t>REE Consortium Training</w:t>
                      </w:r>
                      <w:r>
                        <w:t>: Coming soon</w:t>
                      </w:r>
                    </w:p>
                    <w:p w14:paraId="43C61C96" w14:textId="77A6BFD8" w:rsidR="0076348B" w:rsidRDefault="0076348B" w:rsidP="00295887">
                      <w:pPr>
                        <w:pStyle w:val="NWLCBodytext"/>
                      </w:pPr>
                      <w:r>
                        <w:t>On 11</w:t>
                      </w:r>
                      <w:r w:rsidRPr="0051743A">
                        <w:rPr>
                          <w:vertAlign w:val="superscript"/>
                        </w:rPr>
                        <w:t>th</w:t>
                      </w:r>
                      <w:r>
                        <w:t xml:space="preserve"> February Weightmans are providing Childcare trai</w:t>
                      </w:r>
                      <w:r w:rsidR="006411E1">
                        <w:t xml:space="preserve">ning at their Liverpool office </w:t>
                      </w:r>
                      <w:r>
                        <w:t>and on 2</w:t>
                      </w:r>
                      <w:r w:rsidRPr="0051743A">
                        <w:rPr>
                          <w:vertAlign w:val="superscript"/>
                        </w:rPr>
                        <w:t>nd</w:t>
                      </w:r>
                      <w:r>
                        <w:t xml:space="preserve"> Marc</w:t>
                      </w:r>
                      <w:r w:rsidR="006411E1">
                        <w:t>h in Manchester, DAC Beachcroft</w:t>
                      </w:r>
                      <w:r>
                        <w:t xml:space="preserve"> are presenting an Education Update.</w:t>
                      </w:r>
                    </w:p>
                    <w:p w14:paraId="2243885A" w14:textId="77777777" w:rsidR="0076348B" w:rsidRDefault="0076348B" w:rsidP="00295887">
                      <w:pPr>
                        <w:pStyle w:val="NWLCBodytext"/>
                      </w:pPr>
                      <w:r>
                        <w:t xml:space="preserve">Don’t forget that all this training is </w:t>
                      </w:r>
                      <w:r w:rsidRPr="003C029B">
                        <w:rPr>
                          <w:b/>
                        </w:rPr>
                        <w:t>free</w:t>
                      </w:r>
                      <w:r>
                        <w:t>, carries CPD points and is open to legal staff at member organisations as well as to client department staff.</w:t>
                      </w:r>
                    </w:p>
                    <w:p w14:paraId="13D2A0B7" w14:textId="77777777" w:rsidR="0076348B" w:rsidRPr="0071332F" w:rsidRDefault="0076348B" w:rsidP="00295887">
                      <w:pPr>
                        <w:pStyle w:val="NWLCBodytext"/>
                      </w:pPr>
                      <w:r>
                        <w:t xml:space="preserve">All the details and for bookings its through the website please, courses page at </w:t>
                      </w:r>
                      <w:hyperlink r:id="rId19" w:history="1">
                        <w:r w:rsidRPr="00295887">
                          <w:rPr>
                            <w:rStyle w:val="Hyperlink"/>
                          </w:rPr>
                          <w:t>www.nwlegalconsortium.com</w:t>
                        </w:r>
                      </w:hyperlink>
                      <w:r>
                        <w:t xml:space="preserve"> </w:t>
                      </w:r>
                    </w:p>
                    <w:p w14:paraId="126C52EB" w14:textId="77777777" w:rsidR="0076348B" w:rsidRDefault="0076348B" w:rsidP="00FF6BBE">
                      <w:pPr>
                        <w:pStyle w:val="NWLCHeading2"/>
                        <w:spacing w:before="360"/>
                      </w:pPr>
                      <w:r>
                        <w:t>Course Materials</w:t>
                      </w:r>
                    </w:p>
                    <w:p w14:paraId="6D689B11" w14:textId="77777777" w:rsidR="0076348B" w:rsidRPr="00126E40" w:rsidRDefault="0076348B" w:rsidP="001D468E">
                      <w:pPr>
                        <w:pStyle w:val="NWLCBodytext"/>
                      </w:pPr>
                      <w:r>
                        <w:t>I</w:t>
                      </w:r>
                      <w:r w:rsidRPr="00126E40">
                        <w:t xml:space="preserve">f you or your colleagues have missed out on one or more of our Consortium training sessions </w:t>
                      </w:r>
                      <w:r>
                        <w:t xml:space="preserve">(including presentations at the Annual Training Event) </w:t>
                      </w:r>
                      <w:r w:rsidRPr="00126E40">
                        <w:t>you might find it helpful to see the slides/presentation from the session.</w:t>
                      </w:r>
                    </w:p>
                    <w:p w14:paraId="6111C92B" w14:textId="77777777" w:rsidR="0076348B" w:rsidRPr="00126E40" w:rsidRDefault="0076348B" w:rsidP="001D468E">
                      <w:pPr>
                        <w:pStyle w:val="NWLCBodytext"/>
                      </w:pPr>
                      <w:r w:rsidRPr="00126E40">
                        <w:t xml:space="preserve">These are all available in the documents area of the website at </w:t>
                      </w:r>
                      <w:hyperlink r:id="rId20" w:history="1">
                        <w:r w:rsidRPr="00126E40">
                          <w:rPr>
                            <w:rStyle w:val="Hyperlink"/>
                            <w:rFonts w:cs="Arial"/>
                          </w:rPr>
                          <w:t>www.nwlegalconsortium.com</w:t>
                        </w:r>
                      </w:hyperlink>
                      <w:r w:rsidRPr="00126E40">
                        <w:t xml:space="preserve"> </w:t>
                      </w:r>
                    </w:p>
                    <w:p w14:paraId="6A425617" w14:textId="77777777" w:rsidR="0076348B" w:rsidRPr="00A44699" w:rsidRDefault="0076348B" w:rsidP="00295887">
                      <w:pPr>
                        <w:pStyle w:val="NWLCBodytext"/>
                      </w:pPr>
                    </w:p>
                    <w:p w14:paraId="0C49F55E" w14:textId="77777777" w:rsidR="0076348B" w:rsidRDefault="0076348B" w:rsidP="00295887">
                      <w:pPr>
                        <w:pStyle w:val="NWLCHeading1articlestart"/>
                      </w:pPr>
                      <w:r>
                        <w:t>New Roles up for grabs?</w:t>
                      </w:r>
                    </w:p>
                    <w:p w14:paraId="6A6D2B39" w14:textId="77777777" w:rsidR="0076348B" w:rsidRDefault="0076348B" w:rsidP="001D468E">
                      <w:pPr>
                        <w:pStyle w:val="NWLCBodytext"/>
                      </w:pPr>
                      <w:r w:rsidRPr="006651CA">
                        <w:t xml:space="preserve">Does your authority want to advertise your vacancies on the website for free? </w:t>
                      </w:r>
                    </w:p>
                    <w:p w14:paraId="79201839" w14:textId="77777777" w:rsidR="0076348B" w:rsidRDefault="0076348B" w:rsidP="001D468E">
                      <w:pPr>
                        <w:pStyle w:val="NWLCBodytext"/>
                      </w:pPr>
                      <w:r w:rsidRPr="006651CA">
                        <w:t xml:space="preserve">If so contact Beryl Heath on </w:t>
                      </w:r>
                      <w:hyperlink r:id="rId21" w:history="1">
                        <w:r w:rsidRPr="006651CA">
                          <w:rPr>
                            <w:rStyle w:val="Hyperlink"/>
                            <w:rFonts w:cs="Arial"/>
                          </w:rPr>
                          <w:t>bh_nwlconsortium@btinternet.com</w:t>
                        </w:r>
                      </w:hyperlink>
                    </w:p>
                    <w:p w14:paraId="0DED9F07" w14:textId="77777777" w:rsidR="0076348B" w:rsidRDefault="0076348B" w:rsidP="00295887">
                      <w:pPr>
                        <w:pStyle w:val="NWLCBodytext"/>
                        <w:rPr>
                          <w:rStyle w:val="Hyperlink"/>
                        </w:rPr>
                      </w:pPr>
                    </w:p>
                    <w:p w14:paraId="1EAC2B3D" w14:textId="4CE3690B" w:rsidR="0076348B" w:rsidRDefault="0076348B" w:rsidP="00295887">
                      <w:pPr>
                        <w:pStyle w:val="NWLCHeading1articlestart"/>
                      </w:pPr>
                      <w:r>
                        <w:t>you can now follow us on twitter</w:t>
                      </w:r>
                    </w:p>
                    <w:p w14:paraId="0C7057C2" w14:textId="705E86E0" w:rsidR="0076348B" w:rsidRPr="009F5D32" w:rsidRDefault="0076348B" w:rsidP="0009012B">
                      <w:pPr>
                        <w:pStyle w:val="NWLCBodytext"/>
                        <w:tabs>
                          <w:tab w:val="left" w:pos="1134"/>
                        </w:tabs>
                        <w:ind w:left="720"/>
                        <w:rPr>
                          <w:b/>
                          <w:lang w:val="en-US"/>
                        </w:rPr>
                      </w:pPr>
                      <w:r>
                        <w:rPr>
                          <w:lang w:val="en-US"/>
                        </w:rPr>
                        <w:t xml:space="preserve">                </w:t>
                      </w:r>
                      <w:r>
                        <w:rPr>
                          <w:b/>
                          <w:lang w:val="en-US"/>
                        </w:rPr>
                        <w:br/>
                        <w:t xml:space="preserve">  </w:t>
                      </w:r>
                      <w:r w:rsidRPr="00DA3C28">
                        <w:rPr>
                          <w:b/>
                          <w:lang w:val="en-US"/>
                        </w:rPr>
                        <w:t>@NWLConsortium</w:t>
                      </w:r>
                    </w:p>
                    <w:p w14:paraId="0D7653C6" w14:textId="77777777" w:rsidR="0076348B" w:rsidRDefault="0076348B" w:rsidP="00A35811">
                      <w:pPr>
                        <w:pStyle w:val="NWLCBodytext"/>
                        <w:tabs>
                          <w:tab w:val="left" w:pos="1134"/>
                        </w:tabs>
                        <w:ind w:left="-142"/>
                      </w:pPr>
                    </w:p>
                    <w:p w14:paraId="52756E43" w14:textId="67B17DEC" w:rsidR="0076348B" w:rsidRDefault="0076348B" w:rsidP="00295887">
                      <w:pPr>
                        <w:pStyle w:val="NWLCBodytext"/>
                      </w:pPr>
                    </w:p>
                    <w:p w14:paraId="68D38115" w14:textId="77777777" w:rsidR="0076348B" w:rsidRDefault="0076348B" w:rsidP="001D468E">
                      <w:pPr>
                        <w:pStyle w:val="NWLCHeading1articlestart"/>
                      </w:pPr>
                      <w:r w:rsidRPr="006B0B09">
                        <w:t>Take to the Skies</w:t>
                      </w:r>
                    </w:p>
                    <w:p w14:paraId="765B177C" w14:textId="1FA0DCD8" w:rsidR="0076348B" w:rsidRDefault="0076348B" w:rsidP="001D468E">
                      <w:pPr>
                        <w:pStyle w:val="NWLCHeading2EDITTED"/>
                        <w:spacing w:before="120"/>
                      </w:pPr>
                      <w:r>
                        <w:t>Saturday April 30 and 10 September 2016</w:t>
                      </w:r>
                    </w:p>
                    <w:p w14:paraId="6A258438" w14:textId="3C4E3DDF" w:rsidR="0076348B" w:rsidRPr="001D468E" w:rsidRDefault="0076348B" w:rsidP="001D468E">
                      <w:pPr>
                        <w:pStyle w:val="NWLCBodytext"/>
                        <w:spacing w:before="240"/>
                        <w:rPr>
                          <w:b/>
                        </w:rPr>
                      </w:pPr>
                      <w:r w:rsidRPr="001D468E">
                        <w:rPr>
                          <w:b/>
                        </w:rPr>
                        <w:t>Black Knights Parachute Centre</w:t>
                      </w:r>
                    </w:p>
                    <w:p w14:paraId="3DA8EB3B" w14:textId="77777777" w:rsidR="0076348B" w:rsidRPr="006B0B09" w:rsidRDefault="0076348B" w:rsidP="001D468E">
                      <w:pPr>
                        <w:pStyle w:val="NWLCBodytext"/>
                      </w:pPr>
                      <w:r w:rsidRPr="006B0B09">
                        <w:t>Take to the skies with the North West Air Ambulance Charity and challenge yourself to an exhilarating skydive!</w:t>
                      </w:r>
                    </w:p>
                    <w:p w14:paraId="14550C74" w14:textId="77777777" w:rsidR="0076348B" w:rsidRPr="006B0B09" w:rsidRDefault="0076348B" w:rsidP="001D468E">
                      <w:pPr>
                        <w:pStyle w:val="NWLCBodytext"/>
                      </w:pPr>
                      <w:r w:rsidRPr="006B0B09">
                        <w:t>This is a great opportunity to experience an adrenaline rush like no other, whilst being supported by qualified instructors from the Black Knights Parachute Centre.</w:t>
                      </w:r>
                    </w:p>
                    <w:p w14:paraId="23D4E96A" w14:textId="7F277C87" w:rsidR="0076348B" w:rsidRPr="006B0B09" w:rsidRDefault="0076348B" w:rsidP="001D468E">
                      <w:pPr>
                        <w:pStyle w:val="NWLCBodytext"/>
                      </w:pPr>
                      <w:r w:rsidRPr="006B0B09">
                        <w:t>By taking on this challenge you will be supporting the lifesaving work that our Pilots, Doctors and Paramedics provide every day of the year across the region. From mountains to motorways, rivers to roads and cities to countryside we have successfully transported thousands of patients, giving the best chance of survival and recovery to all in our care. We fly 365 days a year, across 5,500 square miles to provide a lifesaving service to the 8 million people of the North West.</w:t>
                      </w:r>
                    </w:p>
                    <w:p w14:paraId="5D07DA07" w14:textId="56B88086" w:rsidR="0076348B" w:rsidRPr="006B0B09" w:rsidRDefault="0076348B" w:rsidP="001D468E">
                      <w:pPr>
                        <w:pStyle w:val="NWLCBodytext"/>
                      </w:pPr>
                      <w:r w:rsidRPr="006B0B09">
                        <w:t>Your time and fundraising efforts will help us to continue this vital work and be at the right place, at the right time, saving lives.</w:t>
                      </w:r>
                    </w:p>
                    <w:p w14:paraId="451948D5" w14:textId="7E636323" w:rsidR="0076348B" w:rsidRPr="001D468E" w:rsidRDefault="0076348B" w:rsidP="001D468E">
                      <w:pPr>
                        <w:pStyle w:val="NWLCBodytext"/>
                      </w:pPr>
                      <w:r w:rsidRPr="006B0B09">
                        <w:t>For an application form and information about sponsorship please contact us via the details below.</w:t>
                      </w:r>
                    </w:p>
                    <w:p w14:paraId="368738CC" w14:textId="77777777" w:rsidR="006411E1" w:rsidRDefault="0076348B" w:rsidP="006411E1">
                      <w:pPr>
                        <w:pStyle w:val="NWLCHeading2EDITTED"/>
                        <w:rPr>
                          <w:lang w:eastAsia="en-GB"/>
                        </w:rPr>
                      </w:pPr>
                      <w:r w:rsidRPr="006B0B09">
                        <w:rPr>
                          <w:lang w:eastAsia="en-GB"/>
                        </w:rPr>
                        <w:t>2016</w:t>
                      </w:r>
                      <w:r w:rsidR="006411E1">
                        <w:rPr>
                          <w:lang w:eastAsia="en-GB"/>
                        </w:rPr>
                        <w:t xml:space="preserve"> MORRISONS GREAT MANCHESTER RUN</w:t>
                      </w:r>
                      <w:r w:rsidRPr="006B0B09">
                        <w:rPr>
                          <w:lang w:eastAsia="en-GB"/>
                        </w:rPr>
                        <w:t xml:space="preserve"> </w:t>
                      </w:r>
                    </w:p>
                    <w:p w14:paraId="44951820" w14:textId="7C9AAA18" w:rsidR="0076348B" w:rsidRPr="001D468E" w:rsidRDefault="0076348B" w:rsidP="006411E1">
                      <w:pPr>
                        <w:pStyle w:val="NWLCHeading2EDITTED"/>
                        <w:spacing w:before="120"/>
                        <w:rPr>
                          <w:lang w:eastAsia="en-GB"/>
                        </w:rPr>
                      </w:pPr>
                      <w:r w:rsidRPr="001D468E">
                        <w:rPr>
                          <w:lang w:eastAsia="en-GB"/>
                        </w:rPr>
                        <w:t>Sunday May 22</w:t>
                      </w:r>
                    </w:p>
                    <w:p w14:paraId="26CB5C91" w14:textId="77777777" w:rsidR="0076348B" w:rsidRPr="006B0B09" w:rsidRDefault="0076348B" w:rsidP="001D468E">
                      <w:pPr>
                        <w:pStyle w:val="NWLCBodytext"/>
                        <w:rPr>
                          <w:lang w:eastAsia="en-GB"/>
                        </w:rPr>
                      </w:pPr>
                      <w:r w:rsidRPr="006B0B09">
                        <w:rPr>
                          <w:lang w:eastAsia="en-GB"/>
                        </w:rPr>
                        <w:t>Europe’s biggest 10k running event, broadcast live on BBC, will return to the heart of the city on Sunday 22 May and is an event not to be missed!  Since 2003 more than a quarter of a million people have taken part and this year will be welcome the 300,000th runner across the finish line…could it be you?</w:t>
                      </w:r>
                    </w:p>
                    <w:p w14:paraId="62AAF174" w14:textId="77777777" w:rsidR="0076348B" w:rsidRPr="006B0B09" w:rsidRDefault="0076348B" w:rsidP="001D468E">
                      <w:pPr>
                        <w:pStyle w:val="NWLCBodytext"/>
                        <w:rPr>
                          <w:lang w:eastAsia="en-GB"/>
                        </w:rPr>
                      </w:pPr>
                      <w:r w:rsidRPr="006B0B09">
                        <w:rPr>
                          <w:lang w:eastAsia="en-GB"/>
                        </w:rPr>
                        <w:t>Not only will runners pass some of Manchester’s most iconic sights, including Old Trafford, the home of Manchester United, all finishers will also receive a brand new technical t-shirt in their finishers’ packs. This North West 10K run has grown into a fantastic weekend for the whole family, including the Junior &amp; Mini Great Manchester Run and the Great City Games Manchester – a unique elite event that attracts some of the world’s top athletes on a purpose-built track in the heart of the city centre.</w:t>
                      </w:r>
                    </w:p>
                    <w:p w14:paraId="6EAC447D" w14:textId="227C3CCF" w:rsidR="0076348B" w:rsidRPr="006B0B09" w:rsidRDefault="0076348B" w:rsidP="001D468E">
                      <w:pPr>
                        <w:pStyle w:val="NWLCBodytext"/>
                        <w:rPr>
                          <w:lang w:eastAsia="en-GB"/>
                        </w:rPr>
                      </w:pPr>
                      <w:r w:rsidRPr="006B0B09">
                        <w:rPr>
                          <w:lang w:eastAsia="en-GB"/>
                        </w:rPr>
                        <w:t>It’s thanks to people like you our pilots, doctors and paramedics can provide the region’s 8 million people and its visitors with the rapid pre-hospital care needed, giving the very best chance of survival and early recovery. What better way to join the celebrations than to pledge your support and shout ‘I want to be there for you’ by taking part in one of our many challenge events.</w:t>
                      </w:r>
                    </w:p>
                    <w:p w14:paraId="61CC656C" w14:textId="77777777" w:rsidR="0076348B" w:rsidRPr="001D468E" w:rsidRDefault="0076348B" w:rsidP="001D468E">
                      <w:pPr>
                        <w:pStyle w:val="NWLCBodytext"/>
                        <w:spacing w:before="360"/>
                        <w:rPr>
                          <w:b/>
                          <w:lang w:eastAsia="en-GB"/>
                        </w:rPr>
                      </w:pPr>
                      <w:r w:rsidRPr="001D468E">
                        <w:rPr>
                          <w:b/>
                          <w:lang w:eastAsia="en-GB"/>
                        </w:rPr>
                        <w:t>Already entered into the Morrisons Great Manchester Run 2016?</w:t>
                      </w:r>
                    </w:p>
                    <w:p w14:paraId="795BBD5E" w14:textId="77777777" w:rsidR="0076348B" w:rsidRPr="006B0B09" w:rsidRDefault="0076348B" w:rsidP="001D468E">
                      <w:pPr>
                        <w:pStyle w:val="NWLCBodytext"/>
                        <w:rPr>
                          <w:lang w:eastAsia="en-GB"/>
                        </w:rPr>
                      </w:pPr>
                      <w:r w:rsidRPr="006B0B09">
                        <w:rPr>
                          <w:lang w:eastAsia="en-GB"/>
                        </w:rPr>
                        <w:t>We would love to have you on the North West Air Ambulance Team, please contact us via the details below and we will send you your fundraising pack including your North West Air Ambulance t-shirt to wear with pride on the day!</w:t>
                      </w:r>
                    </w:p>
                    <w:p w14:paraId="7E80E021" w14:textId="77777777" w:rsidR="0076348B" w:rsidRPr="006B0B09" w:rsidRDefault="0076348B" w:rsidP="001D468E">
                      <w:pPr>
                        <w:pStyle w:val="NWLCBodytext"/>
                        <w:rPr>
                          <w:lang w:eastAsia="en-GB"/>
                        </w:rPr>
                      </w:pPr>
                      <w:r w:rsidRPr="006B0B09">
                        <w:rPr>
                          <w:b/>
                          <w:lang w:eastAsia="en-GB"/>
                        </w:rPr>
                        <w:t>Do you need a place?</w:t>
                      </w:r>
                    </w:p>
                    <w:p w14:paraId="31233EA3" w14:textId="77777777" w:rsidR="0076348B" w:rsidRPr="006B0B09" w:rsidRDefault="0076348B" w:rsidP="001D468E">
                      <w:pPr>
                        <w:pStyle w:val="NWLCBodytext"/>
                        <w:rPr>
                          <w:lang w:eastAsia="en-GB"/>
                        </w:rPr>
                      </w:pPr>
                      <w:r w:rsidRPr="006B0B09">
                        <w:rPr>
                          <w:lang w:eastAsia="en-GB"/>
                        </w:rPr>
                        <w:t>There are a limited number of guaranteed charity places available to the North West Air Ambulance Charity and we’d love to have you join ‘Team NWAA’. To help in allocating the places we’d like to know a little more about you and any challenges and fundraising you’ve done in the past so please complete the application form below in as much detail as possible.</w:t>
                      </w:r>
                    </w:p>
                    <w:p w14:paraId="3026B561" w14:textId="77777777" w:rsidR="0076348B" w:rsidRPr="006B0B09" w:rsidRDefault="0076348B" w:rsidP="001D468E">
                      <w:pPr>
                        <w:pStyle w:val="NWLCBodytext"/>
                        <w:rPr>
                          <w:lang w:eastAsia="en-GB"/>
                        </w:rPr>
                      </w:pPr>
                      <w:r w:rsidRPr="006B0B09">
                        <w:rPr>
                          <w:lang w:eastAsia="en-GB"/>
                        </w:rPr>
                        <w:t>It’s the sponsorship you raise from your event that will make a difference to the lives of so many individuals and families in the future. In return for one of our guaranteed charity places, all we ask is that you pledge to raise a minimum of £150 in sponsorship.</w:t>
                      </w:r>
                    </w:p>
                    <w:p w14:paraId="6E362D6A" w14:textId="47DDB3EC" w:rsidR="0076348B" w:rsidRDefault="0076348B" w:rsidP="001D468E">
                      <w:pPr>
                        <w:pStyle w:val="NWLCBodytext"/>
                        <w:rPr>
                          <w:lang w:eastAsia="en-GB"/>
                        </w:rPr>
                      </w:pPr>
                      <w:r w:rsidRPr="006B0B09">
                        <w:rPr>
                          <w:lang w:eastAsia="en-GB"/>
                        </w:rPr>
                        <w:t>If you would like to apply for one of our charity places please let us know.</w:t>
                      </w:r>
                    </w:p>
                    <w:p w14:paraId="1F4C36EF" w14:textId="77777777" w:rsidR="0076348B" w:rsidRPr="006B0B09" w:rsidRDefault="0076348B" w:rsidP="001D468E">
                      <w:pPr>
                        <w:pStyle w:val="NWLCBodytext"/>
                        <w:rPr>
                          <w:lang w:eastAsia="en-GB"/>
                        </w:rPr>
                      </w:pPr>
                    </w:p>
                    <w:p w14:paraId="2F792CCD" w14:textId="77777777" w:rsidR="0076348B" w:rsidRPr="006B0B09" w:rsidRDefault="0076348B" w:rsidP="001D468E">
                      <w:pPr>
                        <w:pStyle w:val="NWLCBodytext"/>
                        <w:rPr>
                          <w:lang w:eastAsia="en-GB"/>
                        </w:rPr>
                      </w:pPr>
                      <w:r w:rsidRPr="006B0B09">
                        <w:rPr>
                          <w:lang w:eastAsia="en-GB"/>
                        </w:rPr>
                        <w:t xml:space="preserve">For further information regarding any of these events please contact </w:t>
                      </w:r>
                      <w:hyperlink r:id="rId22" w:history="1">
                        <w:r w:rsidRPr="001D468E">
                          <w:rPr>
                            <w:rStyle w:val="Hyperlink"/>
                          </w:rPr>
                          <w:t>gillian.edwards@nwaa.net</w:t>
                        </w:r>
                      </w:hyperlink>
                      <w:r w:rsidRPr="006B0B09">
                        <w:rPr>
                          <w:lang w:eastAsia="en-GB"/>
                        </w:rPr>
                        <w:t xml:space="preserve"> 07850883438 </w:t>
                      </w:r>
                    </w:p>
                    <w:p w14:paraId="60F40751" w14:textId="77777777" w:rsidR="0076348B" w:rsidRDefault="0076348B" w:rsidP="00A35811">
                      <w:pPr>
                        <w:pStyle w:val="NWLCBodytext"/>
                        <w:tabs>
                          <w:tab w:val="left" w:pos="1134"/>
                        </w:tabs>
                        <w:ind w:left="-142"/>
                        <w:rPr>
                          <w:rStyle w:val="Strong"/>
                        </w:rPr>
                      </w:pPr>
                    </w:p>
                    <w:p w14:paraId="0CC9960E" w14:textId="77777777" w:rsidR="0076348B" w:rsidRDefault="0076348B" w:rsidP="00A35811">
                      <w:pPr>
                        <w:pStyle w:val="NWLCBodytext"/>
                        <w:tabs>
                          <w:tab w:val="left" w:pos="1134"/>
                        </w:tabs>
                        <w:ind w:left="-142"/>
                        <w:rPr>
                          <w:rStyle w:val="Strong"/>
                        </w:rPr>
                      </w:pPr>
                    </w:p>
                    <w:p w14:paraId="2C8E5295" w14:textId="77777777" w:rsidR="0076348B" w:rsidRDefault="0076348B" w:rsidP="00A35811">
                      <w:pPr>
                        <w:pStyle w:val="NWLCBodytext"/>
                        <w:tabs>
                          <w:tab w:val="left" w:pos="1134"/>
                        </w:tabs>
                        <w:ind w:left="-142"/>
                        <w:rPr>
                          <w:rStyle w:val="Strong"/>
                        </w:rPr>
                      </w:pPr>
                    </w:p>
                    <w:p w14:paraId="6B02DA25" w14:textId="77777777" w:rsidR="0076348B" w:rsidRDefault="0076348B" w:rsidP="00A35811">
                      <w:pPr>
                        <w:pStyle w:val="NWLCBodytext"/>
                        <w:tabs>
                          <w:tab w:val="left" w:pos="1134"/>
                        </w:tabs>
                        <w:ind w:left="-142"/>
                        <w:rPr>
                          <w:rStyle w:val="Strong"/>
                        </w:rPr>
                      </w:pPr>
                    </w:p>
                    <w:p w14:paraId="6777AA3C" w14:textId="77777777" w:rsidR="0076348B" w:rsidRDefault="0076348B" w:rsidP="00A35811">
                      <w:pPr>
                        <w:pStyle w:val="NWLCBodytext"/>
                        <w:tabs>
                          <w:tab w:val="left" w:pos="1134"/>
                        </w:tabs>
                        <w:ind w:left="-142"/>
                        <w:rPr>
                          <w:rStyle w:val="Strong"/>
                        </w:rPr>
                      </w:pPr>
                    </w:p>
                    <w:p w14:paraId="74CAB61B" w14:textId="77777777" w:rsidR="0076348B" w:rsidRPr="001E4F11" w:rsidRDefault="0076348B" w:rsidP="00A35811">
                      <w:pPr>
                        <w:pStyle w:val="NWLCBodytext"/>
                        <w:tabs>
                          <w:tab w:val="left" w:pos="1134"/>
                        </w:tabs>
                        <w:ind w:left="-142"/>
                        <w:rPr>
                          <w:rStyle w:val="Strong"/>
                        </w:rPr>
                      </w:pPr>
                    </w:p>
                    <w:p w14:paraId="5034EFCD" w14:textId="77777777" w:rsidR="0076348B" w:rsidRPr="00AF5F4B" w:rsidRDefault="0076348B" w:rsidP="00A35811">
                      <w:pPr>
                        <w:pStyle w:val="NWLCBodytext"/>
                        <w:tabs>
                          <w:tab w:val="left" w:pos="1134"/>
                        </w:tabs>
                        <w:ind w:left="-142"/>
                      </w:pPr>
                    </w:p>
                  </w:txbxContent>
                </v:textbox>
                <w10:wrap type="square" anchorx="page"/>
              </v:shape>
            </w:pict>
          </mc:Fallback>
        </mc:AlternateContent>
      </w:r>
    </w:p>
    <w:p w14:paraId="67E8B766" w14:textId="683866F6" w:rsidR="00E32DD0" w:rsidRDefault="00E32DD0"/>
    <w:p w14:paraId="65D0AFCD" w14:textId="77777777" w:rsidR="00E32DD0" w:rsidRDefault="00E32DD0"/>
    <w:p w14:paraId="11F52CF5" w14:textId="77777777" w:rsidR="00E32DD0" w:rsidRDefault="00E32DD0"/>
    <w:p w14:paraId="05CA728C" w14:textId="77777777" w:rsidR="00E32DD0" w:rsidRDefault="00E32DD0"/>
    <w:p w14:paraId="42991989" w14:textId="77777777" w:rsidR="00E32DD0" w:rsidRDefault="00E32DD0"/>
    <w:p w14:paraId="06756AD9" w14:textId="77777777" w:rsidR="00E32DD0" w:rsidRDefault="00E32DD0"/>
    <w:p w14:paraId="6190C4A5" w14:textId="77777777" w:rsidR="00E32DD0" w:rsidRDefault="00E32DD0"/>
    <w:p w14:paraId="47E93CD0" w14:textId="607A424D" w:rsidR="00E32DD0" w:rsidRDefault="00E32DD0"/>
    <w:p w14:paraId="59CED320" w14:textId="77777777" w:rsidR="00E32DD0" w:rsidRDefault="00E32DD0"/>
    <w:p w14:paraId="6E864B1D" w14:textId="77777777" w:rsidR="00E32DD0" w:rsidRDefault="00E32DD0"/>
    <w:p w14:paraId="30FC853B" w14:textId="77777777" w:rsidR="00E32DD0" w:rsidRDefault="00E32DD0"/>
    <w:p w14:paraId="628FFF46" w14:textId="77777777" w:rsidR="00E32DD0" w:rsidRDefault="00E32DD0"/>
    <w:p w14:paraId="49410E46" w14:textId="77777777" w:rsidR="00E32DD0" w:rsidRDefault="00E32DD0"/>
    <w:p w14:paraId="5FCD7835" w14:textId="77777777" w:rsidR="00E32DD0" w:rsidRDefault="00E32DD0"/>
    <w:p w14:paraId="68896EDB" w14:textId="77777777" w:rsidR="00E32DD0" w:rsidRDefault="00E32DD0"/>
    <w:p w14:paraId="7B6EAD15" w14:textId="77777777" w:rsidR="00E32DD0" w:rsidRDefault="00E32DD0"/>
    <w:p w14:paraId="5FF3038D" w14:textId="77777777" w:rsidR="00E32DD0" w:rsidRDefault="00E32DD0"/>
    <w:p w14:paraId="08DC1B0F" w14:textId="0D39060D" w:rsidR="00E32DD0" w:rsidRDefault="00E32DD0"/>
    <w:p w14:paraId="7F06B1F6" w14:textId="77777777" w:rsidR="00E32DD0" w:rsidRDefault="00E32DD0"/>
    <w:p w14:paraId="3EE62E51" w14:textId="77777777" w:rsidR="00E32DD0" w:rsidRDefault="00E32DD0"/>
    <w:p w14:paraId="1F8BAE52" w14:textId="77777777" w:rsidR="00E32DD0" w:rsidRDefault="00E32DD0"/>
    <w:p w14:paraId="4CAB51E9" w14:textId="77777777" w:rsidR="00E32DD0" w:rsidRDefault="00E32DD0"/>
    <w:p w14:paraId="6372347B" w14:textId="6BDD0DBB" w:rsidR="00E32DD0" w:rsidRDefault="00E32DD0"/>
    <w:p w14:paraId="2F542E8C" w14:textId="6997AC2D" w:rsidR="00E32DD0" w:rsidRDefault="00E32DD0"/>
    <w:p w14:paraId="4B8A7EDC" w14:textId="77777777" w:rsidR="00E32DD0" w:rsidRDefault="00E32DD0"/>
    <w:p w14:paraId="1B319B23" w14:textId="78057D9E" w:rsidR="00E32DD0" w:rsidRDefault="001C1381">
      <w:r>
        <w:rPr>
          <w:noProof/>
          <w:lang w:eastAsia="en-GB"/>
        </w:rPr>
        <w:drawing>
          <wp:anchor distT="0" distB="0" distL="114300" distR="114300" simplePos="0" relativeHeight="251667456" behindDoc="0" locked="1" layoutInCell="1" allowOverlap="1" wp14:anchorId="7DCB44BE" wp14:editId="6C7FCB02">
            <wp:simplePos x="0" y="0"/>
            <wp:positionH relativeFrom="page">
              <wp:posOffset>0</wp:posOffset>
            </wp:positionH>
            <wp:positionV relativeFrom="topMargin">
              <wp:posOffset>457200</wp:posOffset>
            </wp:positionV>
            <wp:extent cx="3733800" cy="7747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9193FB1" w14:textId="77777777" w:rsidR="00E32DD0" w:rsidRDefault="00E32DD0"/>
    <w:p w14:paraId="38AD490F" w14:textId="77777777" w:rsidR="00E32DD0" w:rsidRDefault="00E32DD0"/>
    <w:p w14:paraId="6AD8A388" w14:textId="5C7C9255" w:rsidR="00E32DD0" w:rsidRDefault="00E32DD0"/>
    <w:p w14:paraId="14068581" w14:textId="77777777" w:rsidR="00E32DD0" w:rsidRDefault="00E32DD0"/>
    <w:p w14:paraId="7DEE113C" w14:textId="7E6B5AC3" w:rsidR="00E32DD0" w:rsidRDefault="00E32DD0"/>
    <w:p w14:paraId="311832F1" w14:textId="2BC1C6FE" w:rsidR="00E32DD0" w:rsidRDefault="001D30D5">
      <w:r>
        <w:rPr>
          <w:noProof/>
          <w:lang w:eastAsia="en-GB"/>
        </w:rPr>
        <mc:AlternateContent>
          <mc:Choice Requires="wps">
            <w:drawing>
              <wp:anchor distT="0" distB="0" distL="114300" distR="114300" simplePos="0" relativeHeight="251719680" behindDoc="0" locked="0" layoutInCell="1" allowOverlap="1" wp14:anchorId="1B8EE45A" wp14:editId="5F8DA744">
                <wp:simplePos x="0" y="0"/>
                <wp:positionH relativeFrom="page">
                  <wp:posOffset>504190</wp:posOffset>
                </wp:positionH>
                <wp:positionV relativeFrom="page">
                  <wp:posOffset>9649460</wp:posOffset>
                </wp:positionV>
                <wp:extent cx="666750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0E8A55" w14:textId="77777777" w:rsidR="0076348B" w:rsidRDefault="0076348B" w:rsidP="00277742">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29" type="#_x0000_t202" style="position:absolute;margin-left:39.7pt;margin-top:759.8pt;width:525pt;height:23.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asLMCAACw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" filled="f" stroked="f">
                <v:textbox>
                  <w:txbxContent>
                    <w:p w14:paraId="120E8A55" w14:textId="77777777" w:rsidR="0076348B" w:rsidRDefault="0076348B" w:rsidP="00277742">
                      <w:pPr>
                        <w:pBdr>
                          <w:top w:val="single" w:sz="8" w:space="1" w:color="BFBFBF" w:themeColor="background1" w:themeShade="BF"/>
                        </w:pBdr>
                      </w:pPr>
                    </w:p>
                  </w:txbxContent>
                </v:textbox>
                <w10:wrap anchorx="page" anchory="page"/>
              </v:shape>
            </w:pict>
          </mc:Fallback>
        </mc:AlternateContent>
      </w:r>
    </w:p>
    <w:p w14:paraId="0867230B" w14:textId="77777777" w:rsidR="00E32DD0" w:rsidRDefault="00E32DD0"/>
    <w:p w14:paraId="77B80827" w14:textId="1F6945A5" w:rsidR="00E32DD0" w:rsidRDefault="00E32DD0"/>
    <w:p w14:paraId="6A1DB1FB" w14:textId="7D3EFB0C" w:rsidR="00E32DD0" w:rsidRDefault="00E32DD0"/>
    <w:p w14:paraId="1041E718" w14:textId="23F7B314" w:rsidR="00E32DD0" w:rsidRDefault="00E32DD0"/>
    <w:p w14:paraId="4B4B2F54" w14:textId="18FA6182" w:rsidR="00E32DD0" w:rsidRDefault="00E32DD0"/>
    <w:p w14:paraId="78E5A922" w14:textId="0459DA0E" w:rsidR="001C1381" w:rsidRDefault="001C1381"/>
    <w:p w14:paraId="1D966A13" w14:textId="66334D45" w:rsidR="001C1381" w:rsidRDefault="001C1381"/>
    <w:p w14:paraId="69E0CF4B" w14:textId="69C0FD49" w:rsidR="001C1381" w:rsidRDefault="00277742">
      <w:r>
        <w:rPr>
          <w:noProof/>
          <w:lang w:eastAsia="en-GB"/>
        </w:rPr>
        <w:drawing>
          <wp:anchor distT="0" distB="0" distL="114300" distR="114300" simplePos="0" relativeHeight="251717632" behindDoc="0" locked="0" layoutInCell="1" allowOverlap="1" wp14:anchorId="46FC1774" wp14:editId="2EE82F40">
            <wp:simplePos x="0" y="0"/>
            <wp:positionH relativeFrom="page">
              <wp:posOffset>558165</wp:posOffset>
            </wp:positionH>
            <wp:positionV relativeFrom="page">
              <wp:posOffset>9792970</wp:posOffset>
            </wp:positionV>
            <wp:extent cx="6645910" cy="91567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7D5C4A" w14:textId="1E3A126A" w:rsidR="001C1381" w:rsidRDefault="001C1381"/>
    <w:p w14:paraId="144A803E" w14:textId="77777777" w:rsidR="001C1381" w:rsidRDefault="001C1381"/>
    <w:p w14:paraId="092679A8" w14:textId="34E11BB7" w:rsidR="001C1381" w:rsidRDefault="008155F5">
      <w:r>
        <w:rPr>
          <w:noProof/>
          <w:lang w:eastAsia="en-GB"/>
        </w:rPr>
        <mc:AlternateContent>
          <mc:Choice Requires="wps">
            <w:drawing>
              <wp:anchor distT="0" distB="0" distL="114300" distR="114300" simplePos="0" relativeHeight="251682816" behindDoc="0" locked="0" layoutInCell="1" allowOverlap="1" wp14:anchorId="2D98A311" wp14:editId="07C456DE">
                <wp:simplePos x="0" y="0"/>
                <wp:positionH relativeFrom="page">
                  <wp:posOffset>1793240</wp:posOffset>
                </wp:positionH>
                <wp:positionV relativeFrom="page">
                  <wp:posOffset>1439545</wp:posOffset>
                </wp:positionV>
                <wp:extent cx="5370830" cy="49917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5370830" cy="49917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30" type="#_x0000_t202" style="position:absolute;margin-left:141.2pt;margin-top:113.35pt;width:422.9pt;height:39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" filled="f" stroked="f">
                <v:textbox style="mso-next-textbox:#Text Box 23">
                  <w:txbxContent/>
                </v:textbox>
                <w10:wrap type="square" anchorx="page" anchory="page"/>
              </v:shape>
            </w:pict>
          </mc:Fallback>
        </mc:AlternateContent>
      </w:r>
    </w:p>
    <w:p w14:paraId="2415DF2D" w14:textId="62000828" w:rsidR="001C1381" w:rsidRDefault="001C1381"/>
    <w:p w14:paraId="761F7D36" w14:textId="5992A26A" w:rsidR="001C1381" w:rsidRDefault="001C1381"/>
    <w:p w14:paraId="311385D7" w14:textId="31C129B7" w:rsidR="001C1381" w:rsidRDefault="001C1381"/>
    <w:p w14:paraId="55026172" w14:textId="77777777" w:rsidR="001C1381" w:rsidRDefault="001C1381"/>
    <w:p w14:paraId="5761322C" w14:textId="77777777" w:rsidR="001C1381" w:rsidRDefault="001C1381"/>
    <w:p w14:paraId="46CEA111" w14:textId="77777777" w:rsidR="001C1381" w:rsidRDefault="001C1381"/>
    <w:p w14:paraId="0005F647" w14:textId="77777777" w:rsidR="001C1381" w:rsidRDefault="001C1381"/>
    <w:p w14:paraId="7FC5A0E2" w14:textId="49D523FD" w:rsidR="001C1381" w:rsidRDefault="001C1381"/>
    <w:p w14:paraId="5BBA0CEA" w14:textId="08CC6951" w:rsidR="001C1381" w:rsidRDefault="001C1381"/>
    <w:p w14:paraId="0B8E5CBB" w14:textId="5A25FDD9" w:rsidR="001C1381" w:rsidRDefault="00032B6C">
      <w:r>
        <w:rPr>
          <w:noProof/>
          <w:lang w:eastAsia="en-GB"/>
        </w:rPr>
        <w:drawing>
          <wp:anchor distT="0" distB="0" distL="114300" distR="114300" simplePos="0" relativeHeight="251673600" behindDoc="0" locked="1" layoutInCell="1" allowOverlap="1" wp14:anchorId="5CFB28D2" wp14:editId="24AEFDBE">
            <wp:simplePos x="0" y="0"/>
            <wp:positionH relativeFrom="page">
              <wp:posOffset>0</wp:posOffset>
            </wp:positionH>
            <wp:positionV relativeFrom="topMargin">
              <wp:posOffset>457200</wp:posOffset>
            </wp:positionV>
            <wp:extent cx="3733800" cy="77470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6F881EBD" w14:textId="2FED7464" w:rsidR="001C1381" w:rsidRDefault="001C1381"/>
    <w:p w14:paraId="54102A53" w14:textId="6E5763B5" w:rsidR="001C1381" w:rsidRDefault="001C1381"/>
    <w:p w14:paraId="0B34A120" w14:textId="5C512384" w:rsidR="001C1381" w:rsidRDefault="001C1381"/>
    <w:p w14:paraId="7D15FC79" w14:textId="7FABA490" w:rsidR="001C1381" w:rsidRDefault="001C1381"/>
    <w:p w14:paraId="4F83A278" w14:textId="79FE5322" w:rsidR="001C1381" w:rsidRDefault="001C1381"/>
    <w:p w14:paraId="067DE8FF" w14:textId="1AE28F1A" w:rsidR="001C1381" w:rsidRDefault="001C1381"/>
    <w:p w14:paraId="276034A9" w14:textId="180FF1B0" w:rsidR="001C1381" w:rsidRDefault="001C1381"/>
    <w:p w14:paraId="5F585EED" w14:textId="7A714DD9" w:rsidR="001C1381" w:rsidRDefault="001C1381"/>
    <w:p w14:paraId="5C3E850F" w14:textId="7E57BDB4" w:rsidR="001C1381" w:rsidRDefault="001C1381"/>
    <w:p w14:paraId="008288AD" w14:textId="771ABFA0" w:rsidR="001C1381" w:rsidRDefault="001C1381"/>
    <w:p w14:paraId="2AC20255" w14:textId="5C9DDBE0" w:rsidR="001C1381" w:rsidRDefault="001C1381"/>
    <w:p w14:paraId="6FE0342B" w14:textId="419B43A2" w:rsidR="001C1381" w:rsidRDefault="001C1381"/>
    <w:p w14:paraId="073E514B" w14:textId="7C7E6FAB" w:rsidR="001C1381" w:rsidRDefault="006411E1">
      <w:r w:rsidRPr="00DA3C28">
        <w:rPr>
          <w:noProof/>
          <w:lang w:eastAsia="en-GB"/>
        </w:rPr>
        <w:drawing>
          <wp:anchor distT="0" distB="0" distL="114300" distR="114300" simplePos="0" relativeHeight="251687936" behindDoc="0" locked="0" layoutInCell="1" allowOverlap="1" wp14:anchorId="7BB715F5" wp14:editId="31989A10">
            <wp:simplePos x="0" y="0"/>
            <wp:positionH relativeFrom="column">
              <wp:posOffset>802640</wp:posOffset>
            </wp:positionH>
            <wp:positionV relativeFrom="paragraph">
              <wp:posOffset>130810</wp:posOffset>
            </wp:positionV>
            <wp:extent cx="352425" cy="352425"/>
            <wp:effectExtent l="0" t="0" r="3175" b="3175"/>
            <wp:wrapTight wrapText="bothSides">
              <wp:wrapPolygon edited="0">
                <wp:start x="0" y="0"/>
                <wp:lineTo x="0" y="20238"/>
                <wp:lineTo x="20238" y="20238"/>
                <wp:lineTo x="202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CC16942" w14:textId="3C3F9F61" w:rsidR="001C1381" w:rsidRDefault="001C1381"/>
    <w:p w14:paraId="22EFFFF7" w14:textId="03DD1706" w:rsidR="001C1381" w:rsidRDefault="001C1381"/>
    <w:p w14:paraId="6C3B6B4A" w14:textId="16A4A86B" w:rsidR="001C1381" w:rsidRDefault="001C1381"/>
    <w:p w14:paraId="3E8FD771" w14:textId="130891CC" w:rsidR="001C1381" w:rsidRDefault="001C1381"/>
    <w:p w14:paraId="2F48D0B6" w14:textId="77777777" w:rsidR="001C1381" w:rsidRDefault="001C1381"/>
    <w:p w14:paraId="177B949C" w14:textId="563DC5D9" w:rsidR="001C1381" w:rsidRDefault="001C1381"/>
    <w:p w14:paraId="7B00EAE0" w14:textId="1B56E285" w:rsidR="001C1381" w:rsidRDefault="001C1381"/>
    <w:p w14:paraId="6D3F9B25" w14:textId="70621ADD" w:rsidR="001C1381" w:rsidRDefault="001C1381"/>
    <w:p w14:paraId="3C2FB960" w14:textId="6C3E39E4" w:rsidR="001C1381" w:rsidRDefault="001C1381"/>
    <w:p w14:paraId="0DE7771D" w14:textId="32C806A0" w:rsidR="001C1381" w:rsidRDefault="00CC0F34">
      <w:r>
        <w:t xml:space="preserve"> </w:t>
      </w:r>
    </w:p>
    <w:p w14:paraId="03D141D8" w14:textId="0CD8A618" w:rsidR="001C1381" w:rsidRDefault="001C1381"/>
    <w:p w14:paraId="0DD7B8B0" w14:textId="6E68903A" w:rsidR="001C1381" w:rsidRDefault="00EA4089">
      <w:r>
        <w:rPr>
          <w:noProof/>
          <w:lang w:eastAsia="en-GB"/>
        </w:rPr>
        <w:drawing>
          <wp:anchor distT="0" distB="0" distL="114300" distR="114300" simplePos="0" relativeHeight="251684864" behindDoc="0" locked="0" layoutInCell="1" allowOverlap="1" wp14:anchorId="6AA62912" wp14:editId="3A6C25D3">
            <wp:simplePos x="0" y="0"/>
            <wp:positionH relativeFrom="page">
              <wp:posOffset>504190</wp:posOffset>
            </wp:positionH>
            <wp:positionV relativeFrom="paragraph">
              <wp:posOffset>64770</wp:posOffset>
            </wp:positionV>
            <wp:extent cx="2057400" cy="83756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26">
                      <a:extLst>
                        <a:ext uri="{28A0092B-C50C-407E-A947-70E740481C1C}">
                          <a14:useLocalDpi xmlns:a14="http://schemas.microsoft.com/office/drawing/2010/main" val="0"/>
                        </a:ext>
                      </a:extLst>
                    </a:blip>
                    <a:stretch>
                      <a:fillRect/>
                    </a:stretch>
                  </pic:blipFill>
                  <pic:spPr>
                    <a:xfrm>
                      <a:off x="0" y="0"/>
                      <a:ext cx="2057400" cy="837565"/>
                    </a:xfrm>
                    <a:prstGeom prst="rect">
                      <a:avLst/>
                    </a:prstGeom>
                  </pic:spPr>
                </pic:pic>
              </a:graphicData>
            </a:graphic>
            <wp14:sizeRelH relativeFrom="margin">
              <wp14:pctWidth>0</wp14:pctWidth>
            </wp14:sizeRelH>
            <wp14:sizeRelV relativeFrom="margin">
              <wp14:pctHeight>0</wp14:pctHeight>
            </wp14:sizeRelV>
          </wp:anchor>
        </w:drawing>
      </w:r>
    </w:p>
    <w:p w14:paraId="27D4FAC6" w14:textId="1AB9863D" w:rsidR="001C1381" w:rsidRDefault="001C1381"/>
    <w:p w14:paraId="524770AF" w14:textId="6C35F4A6" w:rsidR="001C1381" w:rsidRDefault="002949D4">
      <w:r w:rsidRPr="0074265C">
        <w:rPr>
          <w:noProof/>
          <w:lang w:eastAsia="en-GB"/>
        </w:rPr>
        <w:drawing>
          <wp:anchor distT="0" distB="0" distL="114300" distR="114300" simplePos="0" relativeHeight="251721728" behindDoc="0" locked="0" layoutInCell="1" allowOverlap="1" wp14:anchorId="1E610ADC" wp14:editId="0BB1DB05">
            <wp:simplePos x="0" y="0"/>
            <wp:positionH relativeFrom="page">
              <wp:posOffset>558165</wp:posOffset>
            </wp:positionH>
            <wp:positionV relativeFrom="page">
              <wp:posOffset>9792970</wp:posOffset>
            </wp:positionV>
            <wp:extent cx="6645910" cy="91567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F5D32" w:rsidRPr="0074265C">
        <w:rPr>
          <w:noProof/>
          <w:lang w:eastAsia="en-GB"/>
        </w:rPr>
        <mc:AlternateContent>
          <mc:Choice Requires="wps">
            <w:drawing>
              <wp:anchor distT="0" distB="0" distL="114300" distR="114300" simplePos="0" relativeHeight="251722752" behindDoc="0" locked="0" layoutInCell="1" allowOverlap="1" wp14:anchorId="37D8C605" wp14:editId="52DFED77">
                <wp:simplePos x="0" y="0"/>
                <wp:positionH relativeFrom="page">
                  <wp:posOffset>504190</wp:posOffset>
                </wp:positionH>
                <wp:positionV relativeFrom="page">
                  <wp:posOffset>9649460</wp:posOffset>
                </wp:positionV>
                <wp:extent cx="6667500" cy="295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FB8E1F" w14:textId="77777777" w:rsidR="0076348B" w:rsidRDefault="0076348B" w:rsidP="0074265C">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1" type="#_x0000_t202" style="position:absolute;margin-left:39.7pt;margin-top:759.8pt;width:525pt;height:23.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YZbMCAACw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" filled="f" stroked="f">
                <v:textbox>
                  <w:txbxContent>
                    <w:p w14:paraId="73FB8E1F" w14:textId="77777777" w:rsidR="0076348B" w:rsidRDefault="0076348B" w:rsidP="0074265C">
                      <w:pPr>
                        <w:pBdr>
                          <w:top w:val="single" w:sz="8" w:space="1" w:color="BFBFBF" w:themeColor="background1" w:themeShade="BF"/>
                        </w:pBdr>
                      </w:pPr>
                    </w:p>
                  </w:txbxContent>
                </v:textbox>
                <w10:wrap anchorx="page" anchory="page"/>
              </v:shape>
            </w:pict>
          </mc:Fallback>
        </mc:AlternateContent>
      </w:r>
      <w:r w:rsidR="00EA4089">
        <w:rPr>
          <w:noProof/>
          <w:lang w:eastAsia="en-GB"/>
        </w:rPr>
        <mc:AlternateContent>
          <mc:Choice Requires="wps">
            <w:drawing>
              <wp:anchor distT="0" distB="0" distL="114300" distR="114300" simplePos="0" relativeHeight="251686912" behindDoc="0" locked="0" layoutInCell="1" allowOverlap="1" wp14:anchorId="7658E1D2" wp14:editId="778E188E">
                <wp:simplePos x="0" y="0"/>
                <wp:positionH relativeFrom="page">
                  <wp:posOffset>504190</wp:posOffset>
                </wp:positionH>
                <wp:positionV relativeFrom="paragraph">
                  <wp:posOffset>508000</wp:posOffset>
                </wp:positionV>
                <wp:extent cx="41148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906508" w14:textId="77777777" w:rsidR="0076348B" w:rsidRDefault="0076348B" w:rsidP="00A35811">
                            <w:pPr>
                              <w:pStyle w:val="NWLCHeading2"/>
                            </w:pPr>
                            <w:r>
                              <w:t>NWLC NOMINATED CHARITY OF THE YEAR</w:t>
                            </w:r>
                          </w:p>
                          <w:p w14:paraId="589ABF4E" w14:textId="425A5ECE" w:rsidR="0076348B" w:rsidRDefault="0076348B" w:rsidP="00704B4F">
                            <w:pPr>
                              <w:pStyle w:val="NWLCBodytext"/>
                            </w:pPr>
                            <w:r>
                              <w:t>Please support the North West Air Ambulance Charity</w:t>
                            </w:r>
                          </w:p>
                          <w:p w14:paraId="7D6EA93D" w14:textId="2F3585D0" w:rsidR="0076348B" w:rsidRDefault="0076348B" w:rsidP="00704B4F">
                            <w:pPr>
                              <w:pStyle w:val="NWLCBodytext"/>
                            </w:pPr>
                            <w:r>
                              <w:t xml:space="preserve">For the Charity’s latest events go to: </w:t>
                            </w:r>
                            <w:hyperlink r:id="rId27" w:history="1">
                              <w:r w:rsidRPr="00704B4F">
                                <w:rPr>
                                  <w:rStyle w:val="Hyperlink"/>
                                </w:rPr>
                                <w:t>http://nwaa.net/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2" type="#_x0000_t202" style="position:absolute;margin-left:39.7pt;margin-top:40pt;width:324pt;height:1in;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" filled="f" stroked="f">
                <v:textbox>
                  <w:txbxContent>
                    <w:p w14:paraId="22906508" w14:textId="77777777" w:rsidR="0076348B" w:rsidRDefault="0076348B" w:rsidP="00A35811">
                      <w:pPr>
                        <w:pStyle w:val="NWLCHeading2"/>
                      </w:pPr>
                      <w:r>
                        <w:t>NWLC NOMINATED CHARITY OF THE YEAR</w:t>
                      </w:r>
                    </w:p>
                    <w:p w14:paraId="589ABF4E" w14:textId="425A5ECE" w:rsidR="0076348B" w:rsidRDefault="0076348B" w:rsidP="00704B4F">
                      <w:pPr>
                        <w:pStyle w:val="NWLCBodytext"/>
                      </w:pPr>
                      <w:r>
                        <w:t>Please support the North West Air Ambulance Charity</w:t>
                      </w:r>
                    </w:p>
                    <w:p w14:paraId="7D6EA93D" w14:textId="2F3585D0" w:rsidR="0076348B" w:rsidRDefault="0076348B" w:rsidP="00704B4F">
                      <w:pPr>
                        <w:pStyle w:val="NWLCBodytext"/>
                      </w:pPr>
                      <w:r>
                        <w:t xml:space="preserve">For the Charity’s latest events go to: </w:t>
                      </w:r>
                      <w:hyperlink r:id="rId28" w:history="1">
                        <w:r w:rsidRPr="00704B4F">
                          <w:rPr>
                            <w:rStyle w:val="Hyperlink"/>
                          </w:rPr>
                          <w:t>http://nwaa.net/</w:t>
                        </w:r>
                      </w:hyperlink>
                    </w:p>
                  </w:txbxContent>
                </v:textbox>
                <w10:wrap anchorx="page"/>
              </v:shape>
            </w:pict>
          </mc:Fallback>
        </mc:AlternateContent>
      </w:r>
      <w:r w:rsidR="001C1381">
        <w:br w:type="page"/>
      </w:r>
    </w:p>
    <w:p w14:paraId="17F49EE3" w14:textId="383C054C" w:rsidR="00F73493" w:rsidRDefault="00032B6C">
      <w:r>
        <w:lastRenderedPageBreak/>
        <w:t xml:space="preserve">  </w:t>
      </w:r>
      <w:r w:rsidR="001E4F11">
        <w:rPr>
          <w:noProof/>
          <w:lang w:eastAsia="en-GB"/>
        </w:rPr>
        <w:drawing>
          <wp:anchor distT="0" distB="0" distL="114300" distR="114300" simplePos="0" relativeHeight="251744256" behindDoc="0" locked="1" layoutInCell="1" allowOverlap="1" wp14:anchorId="71A3F6FE" wp14:editId="76FA5941">
            <wp:simplePos x="0" y="0"/>
            <wp:positionH relativeFrom="page">
              <wp:posOffset>-8255</wp:posOffset>
            </wp:positionH>
            <wp:positionV relativeFrom="topMargin">
              <wp:posOffset>484505</wp:posOffset>
            </wp:positionV>
            <wp:extent cx="3733800" cy="774700"/>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2B45BD88" w14:textId="77777777" w:rsidR="00C37E27" w:rsidRDefault="00C37E27"/>
    <w:p w14:paraId="2D84CF44" w14:textId="51F10D42" w:rsidR="00C37E27" w:rsidRDefault="008155F5">
      <w:r>
        <w:rPr>
          <w:noProof/>
          <w:lang w:eastAsia="en-GB"/>
        </w:rPr>
        <mc:AlternateContent>
          <mc:Choice Requires="wps">
            <w:drawing>
              <wp:anchor distT="0" distB="0" distL="114300" distR="114300" simplePos="0" relativeHeight="251683840" behindDoc="0" locked="0" layoutInCell="1" allowOverlap="1" wp14:anchorId="5867A6AA" wp14:editId="7A8D86E0">
                <wp:simplePos x="0" y="0"/>
                <wp:positionH relativeFrom="page">
                  <wp:posOffset>1793240</wp:posOffset>
                </wp:positionH>
                <wp:positionV relativeFrom="page">
                  <wp:posOffset>1374140</wp:posOffset>
                </wp:positionV>
                <wp:extent cx="5293995" cy="70110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293995" cy="7011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33" type="#_x0000_t202" style="position:absolute;margin-left:141.2pt;margin-top:108.2pt;width:416.85pt;height:552.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" filled="f" stroked="f">
                <v:textbox style="mso-next-textbox:#Text Box 51">
                  <w:txbxContent/>
                </v:textbox>
                <w10:wrap type="square" anchorx="page" anchory="page"/>
              </v:shape>
            </w:pict>
          </mc:Fallback>
        </mc:AlternateContent>
      </w:r>
    </w:p>
    <w:p w14:paraId="5B103AC5" w14:textId="77777777" w:rsidR="00C37E27" w:rsidRDefault="00C37E27"/>
    <w:p w14:paraId="18AB73F5" w14:textId="77777777" w:rsidR="00C37E27" w:rsidRDefault="00C37E27"/>
    <w:p w14:paraId="048C300F" w14:textId="77777777" w:rsidR="00C37E27" w:rsidRDefault="00C37E27"/>
    <w:p w14:paraId="111C6FD1" w14:textId="77777777" w:rsidR="00C37E27" w:rsidRDefault="00C37E27"/>
    <w:p w14:paraId="0AFA5987" w14:textId="77777777" w:rsidR="00C37E27" w:rsidRDefault="00C37E27"/>
    <w:p w14:paraId="41495726" w14:textId="77777777" w:rsidR="00C37E27" w:rsidRDefault="00C37E27"/>
    <w:p w14:paraId="35A1351B" w14:textId="77777777" w:rsidR="00C37E27" w:rsidRDefault="00C37E27"/>
    <w:p w14:paraId="047F20A8" w14:textId="77777777" w:rsidR="00C37E27" w:rsidRDefault="00C37E27"/>
    <w:p w14:paraId="1C148A53" w14:textId="77777777" w:rsidR="00C37E27" w:rsidRDefault="00C37E27"/>
    <w:p w14:paraId="5B0B5BF5" w14:textId="77777777" w:rsidR="00C37E27" w:rsidRDefault="00C37E27"/>
    <w:p w14:paraId="5DD39C9F" w14:textId="77777777" w:rsidR="00C37E27" w:rsidRDefault="00C37E27"/>
    <w:p w14:paraId="1A2C58B4" w14:textId="77777777" w:rsidR="00C37E27" w:rsidRDefault="00C37E27"/>
    <w:p w14:paraId="3253BC2C" w14:textId="77777777" w:rsidR="00C37E27" w:rsidRDefault="00C37E27"/>
    <w:p w14:paraId="5166A219" w14:textId="77777777" w:rsidR="00C37E27" w:rsidRDefault="00C37E27"/>
    <w:p w14:paraId="6965892C" w14:textId="77777777" w:rsidR="00C37E27" w:rsidRDefault="00C37E27"/>
    <w:p w14:paraId="774C52FE" w14:textId="5A70777A" w:rsidR="00C37E27" w:rsidRDefault="00C37E27"/>
    <w:p w14:paraId="4618DDB3" w14:textId="77777777" w:rsidR="00C37E27" w:rsidRDefault="00C37E27"/>
    <w:p w14:paraId="42FDE695" w14:textId="77777777" w:rsidR="00C37E27" w:rsidRDefault="00C37E27"/>
    <w:p w14:paraId="2183B1B4" w14:textId="77777777" w:rsidR="00C37E27" w:rsidRDefault="00C37E27"/>
    <w:p w14:paraId="54451C7B" w14:textId="5D8BCEA4" w:rsidR="00C37E27" w:rsidRDefault="00E51F55">
      <w:r>
        <w:softHyphen/>
      </w:r>
    </w:p>
    <w:p w14:paraId="7A628F92" w14:textId="77777777" w:rsidR="00C37E27" w:rsidRDefault="00C37E27"/>
    <w:p w14:paraId="322ABBAB" w14:textId="77777777" w:rsidR="00C37E27" w:rsidRDefault="00C37E27"/>
    <w:p w14:paraId="2C6E4AB1" w14:textId="3D05EE06" w:rsidR="00C37E27" w:rsidRDefault="00C37E27"/>
    <w:p w14:paraId="1E342B4A" w14:textId="77777777" w:rsidR="00C37E27" w:rsidRDefault="00C37E27"/>
    <w:p w14:paraId="526D7832" w14:textId="77777777" w:rsidR="00C37E27" w:rsidRDefault="00C37E27"/>
    <w:p w14:paraId="4CA8E67D" w14:textId="526D62D5" w:rsidR="00C37E27" w:rsidRDefault="00C37E27"/>
    <w:p w14:paraId="069F1877" w14:textId="77777777" w:rsidR="00C37E27" w:rsidRDefault="00C37E27"/>
    <w:p w14:paraId="207A328C" w14:textId="77777777" w:rsidR="00C37E27" w:rsidRDefault="00C37E27"/>
    <w:p w14:paraId="0AF1E9DF" w14:textId="77777777" w:rsidR="00C37E27" w:rsidRDefault="00C37E27"/>
    <w:p w14:paraId="7DA5CEA6" w14:textId="5D5C5A05" w:rsidR="00C37E27" w:rsidRDefault="00C37E27"/>
    <w:p w14:paraId="5CF5B0D0" w14:textId="77777777" w:rsidR="00C37E27" w:rsidRDefault="00C37E27"/>
    <w:p w14:paraId="588CF4CD" w14:textId="77777777" w:rsidR="00C37E27" w:rsidRDefault="00C37E27"/>
    <w:p w14:paraId="32984320" w14:textId="77777777" w:rsidR="00C37E27" w:rsidRDefault="00C37E27"/>
    <w:p w14:paraId="1653F69F" w14:textId="77777777" w:rsidR="00C37E27" w:rsidRDefault="00C37E27"/>
    <w:p w14:paraId="2E28FCFE" w14:textId="77777777" w:rsidR="00C37E27" w:rsidRDefault="00C37E27"/>
    <w:p w14:paraId="757E5DD5" w14:textId="77777777" w:rsidR="00C37E27" w:rsidRDefault="00C37E27"/>
    <w:p w14:paraId="0BE2B21D" w14:textId="77777777" w:rsidR="00C37E27" w:rsidRDefault="00C37E27"/>
    <w:p w14:paraId="12D7AE39" w14:textId="77777777" w:rsidR="00C37E27" w:rsidRDefault="00C37E27"/>
    <w:p w14:paraId="77437035" w14:textId="77777777" w:rsidR="00C37E27" w:rsidRDefault="00C37E27"/>
    <w:p w14:paraId="7134A799" w14:textId="0B8D4D70" w:rsidR="00C37E27" w:rsidRDefault="00C37E27"/>
    <w:p w14:paraId="0C0E8CA6" w14:textId="77777777" w:rsidR="00C37E27" w:rsidRDefault="00C37E27"/>
    <w:p w14:paraId="25367DB8" w14:textId="12396FA1" w:rsidR="00C37E27" w:rsidRDefault="001E4F11">
      <w:r w:rsidRPr="0074265C">
        <w:rPr>
          <w:noProof/>
          <w:lang w:eastAsia="en-GB"/>
        </w:rPr>
        <mc:AlternateContent>
          <mc:Choice Requires="wps">
            <w:drawing>
              <wp:anchor distT="0" distB="0" distL="114300" distR="114300" simplePos="0" relativeHeight="251742208" behindDoc="0" locked="0" layoutInCell="1" allowOverlap="1" wp14:anchorId="41249329" wp14:editId="4BC10DF7">
                <wp:simplePos x="0" y="0"/>
                <wp:positionH relativeFrom="page">
                  <wp:posOffset>451485</wp:posOffset>
                </wp:positionH>
                <wp:positionV relativeFrom="page">
                  <wp:posOffset>9620885</wp:posOffset>
                </wp:positionV>
                <wp:extent cx="6667500" cy="2952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212A58" w14:textId="77777777" w:rsidR="0076348B" w:rsidRDefault="0076348B" w:rsidP="001E4F11">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4" type="#_x0000_t202" style="position:absolute;margin-left:35.55pt;margin-top:757.55pt;width:525pt;height:23.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aL3LMCAACw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" filled="f" stroked="f">
                <v:textbox>
                  <w:txbxContent>
                    <w:p w14:paraId="69212A58" w14:textId="77777777" w:rsidR="0076348B" w:rsidRDefault="0076348B" w:rsidP="001E4F11">
                      <w:pPr>
                        <w:pBdr>
                          <w:top w:val="single" w:sz="8" w:space="1" w:color="BFBFBF" w:themeColor="background1" w:themeShade="BF"/>
                        </w:pBdr>
                      </w:pPr>
                    </w:p>
                  </w:txbxContent>
                </v:textbox>
                <w10:wrap anchorx="page" anchory="page"/>
              </v:shape>
            </w:pict>
          </mc:Fallback>
        </mc:AlternateContent>
      </w:r>
      <w:r w:rsidRPr="0074265C">
        <w:rPr>
          <w:noProof/>
          <w:lang w:eastAsia="en-GB"/>
        </w:rPr>
        <w:drawing>
          <wp:anchor distT="0" distB="0" distL="114300" distR="114300" simplePos="0" relativeHeight="251741184" behindDoc="0" locked="0" layoutInCell="1" allowOverlap="1" wp14:anchorId="30EB9460" wp14:editId="04FF287E">
            <wp:simplePos x="0" y="0"/>
            <wp:positionH relativeFrom="page">
              <wp:posOffset>505460</wp:posOffset>
            </wp:positionH>
            <wp:positionV relativeFrom="page">
              <wp:posOffset>9764395</wp:posOffset>
            </wp:positionV>
            <wp:extent cx="6645910" cy="915670"/>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2AA12D" w14:textId="25F092B1" w:rsidR="001E4F11" w:rsidRDefault="001E4F11">
      <w:pPr>
        <w:sectPr w:rsidR="001E4F11" w:rsidSect="005B5F40">
          <w:pgSz w:w="11900" w:h="16840"/>
          <w:pgMar w:top="1440" w:right="1800" w:bottom="1440" w:left="1800" w:header="708" w:footer="708" w:gutter="0"/>
          <w:cols w:space="708"/>
          <w:docGrid w:linePitch="360"/>
        </w:sectPr>
      </w:pPr>
    </w:p>
    <w:p w14:paraId="3681C546" w14:textId="61E6DFF5" w:rsidR="00C37E27" w:rsidRDefault="00C37E27"/>
    <w:p w14:paraId="68F4EF60" w14:textId="1FB922BF" w:rsidR="00D80191" w:rsidRDefault="00A35811">
      <w:r>
        <w:rPr>
          <w:noProof/>
          <w:lang w:eastAsia="en-GB"/>
        </w:rPr>
        <mc:AlternateContent>
          <mc:Choice Requires="wps">
            <w:drawing>
              <wp:anchor distT="0" distB="0" distL="114300" distR="114300" simplePos="0" relativeHeight="251750400" behindDoc="0" locked="0" layoutInCell="1" allowOverlap="1" wp14:anchorId="1FA387A5" wp14:editId="2A4E57CA">
                <wp:simplePos x="0" y="0"/>
                <wp:positionH relativeFrom="column">
                  <wp:posOffset>687705</wp:posOffset>
                </wp:positionH>
                <wp:positionV relativeFrom="paragraph">
                  <wp:posOffset>281305</wp:posOffset>
                </wp:positionV>
                <wp:extent cx="5172075" cy="7585710"/>
                <wp:effectExtent l="0" t="0" r="0" b="8890"/>
                <wp:wrapSquare wrapText="bothSides"/>
                <wp:docPr id="51" name="Text Box 51"/>
                <wp:cNvGraphicFramePr/>
                <a:graphic xmlns:a="http://schemas.openxmlformats.org/drawingml/2006/main">
                  <a:graphicData uri="http://schemas.microsoft.com/office/word/2010/wordprocessingShape">
                    <wps:wsp>
                      <wps:cNvSpPr txBox="1"/>
                      <wps:spPr>
                        <a:xfrm>
                          <a:off x="0" y="0"/>
                          <a:ext cx="5172075" cy="758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1" o:spid="_x0000_s1035" type="#_x0000_t202" style="position:absolute;margin-left:54.15pt;margin-top:22.15pt;width:407.25pt;height:597.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" filled="f" stroked="f">
                <v:textbox>
                  <w:txbxContent/>
                </v:textbox>
                <w10:wrap type="square"/>
              </v:shape>
            </w:pict>
          </mc:Fallback>
        </mc:AlternateContent>
      </w:r>
      <w:r>
        <w:rPr>
          <w:noProof/>
          <w:lang w:eastAsia="en-GB"/>
        </w:rPr>
        <w:drawing>
          <wp:anchor distT="0" distB="0" distL="114300" distR="114300" simplePos="0" relativeHeight="251752448" behindDoc="0" locked="1" layoutInCell="1" allowOverlap="1" wp14:anchorId="6F7C8F3D" wp14:editId="747773A3">
            <wp:simplePos x="0" y="0"/>
            <wp:positionH relativeFrom="page">
              <wp:posOffset>-8255</wp:posOffset>
            </wp:positionH>
            <wp:positionV relativeFrom="topMargin">
              <wp:posOffset>454660</wp:posOffset>
            </wp:positionV>
            <wp:extent cx="3733800" cy="774700"/>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r w:rsidR="001E4F11" w:rsidRPr="0074265C">
        <w:rPr>
          <w:noProof/>
          <w:lang w:eastAsia="en-GB"/>
        </w:rPr>
        <mc:AlternateContent>
          <mc:Choice Requires="wps">
            <w:drawing>
              <wp:anchor distT="0" distB="0" distL="114300" distR="114300" simplePos="0" relativeHeight="251747328" behindDoc="0" locked="0" layoutInCell="1" allowOverlap="1" wp14:anchorId="60FB2799" wp14:editId="1EF3C5A4">
                <wp:simplePos x="0" y="0"/>
                <wp:positionH relativeFrom="page">
                  <wp:posOffset>512445</wp:posOffset>
                </wp:positionH>
                <wp:positionV relativeFrom="page">
                  <wp:posOffset>9620885</wp:posOffset>
                </wp:positionV>
                <wp:extent cx="6667500" cy="2952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C83A0E" w14:textId="77777777" w:rsidR="0076348B" w:rsidRDefault="0076348B" w:rsidP="001E4F11">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36" type="#_x0000_t202" style="position:absolute;margin-left:40.35pt;margin-top:757.55pt;width:525pt;height:23.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" filled="f" stroked="f">
                <v:textbox>
                  <w:txbxContent>
                    <w:p w14:paraId="03C83A0E" w14:textId="77777777" w:rsidR="0076348B" w:rsidRDefault="0076348B" w:rsidP="001E4F11">
                      <w:pPr>
                        <w:pBdr>
                          <w:top w:val="single" w:sz="8" w:space="1" w:color="BFBFBF" w:themeColor="background1" w:themeShade="BF"/>
                        </w:pBdr>
                      </w:pPr>
                    </w:p>
                  </w:txbxContent>
                </v:textbox>
                <w10:wrap anchorx="page" anchory="page"/>
              </v:shape>
            </w:pict>
          </mc:Fallback>
        </mc:AlternateContent>
      </w:r>
      <w:r w:rsidR="001E4F11" w:rsidRPr="0074265C">
        <w:rPr>
          <w:noProof/>
          <w:lang w:eastAsia="en-GB"/>
        </w:rPr>
        <w:drawing>
          <wp:anchor distT="0" distB="0" distL="114300" distR="114300" simplePos="0" relativeHeight="251746304" behindDoc="0" locked="0" layoutInCell="1" allowOverlap="1" wp14:anchorId="2D2ACB9D" wp14:editId="276669C0">
            <wp:simplePos x="0" y="0"/>
            <wp:positionH relativeFrom="page">
              <wp:posOffset>566420</wp:posOffset>
            </wp:positionH>
            <wp:positionV relativeFrom="page">
              <wp:posOffset>9764395</wp:posOffset>
            </wp:positionV>
            <wp:extent cx="6645910" cy="91567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EDD5C3" w14:textId="77777777" w:rsidR="00D80191" w:rsidRPr="00D80191" w:rsidRDefault="00D80191" w:rsidP="00D80191"/>
    <w:p w14:paraId="5C89495E" w14:textId="77777777" w:rsidR="00D80191" w:rsidRPr="00D80191" w:rsidRDefault="00D80191" w:rsidP="00D80191"/>
    <w:p w14:paraId="6FE7FFC4" w14:textId="77777777" w:rsidR="00D80191" w:rsidRPr="00D80191" w:rsidRDefault="00D80191" w:rsidP="00D80191"/>
    <w:p w14:paraId="26813E80" w14:textId="77777777" w:rsidR="00D80191" w:rsidRPr="00D80191" w:rsidRDefault="00D80191" w:rsidP="00D80191"/>
    <w:p w14:paraId="1AC2C41B" w14:textId="77777777" w:rsidR="00D80191" w:rsidRPr="00D80191" w:rsidRDefault="00D80191" w:rsidP="00D80191"/>
    <w:p w14:paraId="7754DB9C" w14:textId="77777777" w:rsidR="00D80191" w:rsidRPr="00D80191" w:rsidRDefault="00D80191" w:rsidP="00D80191"/>
    <w:p w14:paraId="1847E978" w14:textId="77777777" w:rsidR="00D80191" w:rsidRPr="00D80191" w:rsidRDefault="00D80191" w:rsidP="00D80191"/>
    <w:p w14:paraId="03B8108C" w14:textId="77777777" w:rsidR="00D80191" w:rsidRPr="00D80191" w:rsidRDefault="00D80191" w:rsidP="00D80191"/>
    <w:p w14:paraId="3764450F" w14:textId="77777777" w:rsidR="00D80191" w:rsidRPr="00D80191" w:rsidRDefault="00D80191" w:rsidP="00D80191"/>
    <w:p w14:paraId="2C00D58D" w14:textId="77777777" w:rsidR="00D80191" w:rsidRPr="00D80191" w:rsidRDefault="00D80191" w:rsidP="00D80191"/>
    <w:p w14:paraId="11813DD0" w14:textId="77777777" w:rsidR="00D80191" w:rsidRPr="00D80191" w:rsidRDefault="00D80191" w:rsidP="00D80191"/>
    <w:p w14:paraId="2B1B3C77" w14:textId="77777777" w:rsidR="00D80191" w:rsidRPr="00D80191" w:rsidRDefault="00D80191" w:rsidP="00D80191"/>
    <w:p w14:paraId="3B0E1103" w14:textId="77777777" w:rsidR="00D80191" w:rsidRPr="00D80191" w:rsidRDefault="00D80191" w:rsidP="00D80191"/>
    <w:p w14:paraId="58D40666" w14:textId="77777777" w:rsidR="00D80191" w:rsidRPr="00D80191" w:rsidRDefault="00D80191" w:rsidP="00D80191"/>
    <w:p w14:paraId="62C48E14" w14:textId="77777777" w:rsidR="00D80191" w:rsidRPr="00D80191" w:rsidRDefault="00D80191" w:rsidP="00D80191"/>
    <w:p w14:paraId="65464F93" w14:textId="77777777" w:rsidR="00D80191" w:rsidRPr="00D80191" w:rsidRDefault="00D80191" w:rsidP="00D80191"/>
    <w:p w14:paraId="030AB08D" w14:textId="77777777" w:rsidR="00D80191" w:rsidRPr="00D80191" w:rsidRDefault="00D80191" w:rsidP="00D80191"/>
    <w:p w14:paraId="132F795A" w14:textId="77777777" w:rsidR="00D80191" w:rsidRPr="00D80191" w:rsidRDefault="00D80191" w:rsidP="00D80191"/>
    <w:p w14:paraId="3B09D261" w14:textId="77777777" w:rsidR="00D80191" w:rsidRPr="00D80191" w:rsidRDefault="00D80191" w:rsidP="00D80191"/>
    <w:p w14:paraId="4E1B6270" w14:textId="77777777" w:rsidR="00D80191" w:rsidRPr="00D80191" w:rsidRDefault="00D80191" w:rsidP="00D80191"/>
    <w:p w14:paraId="02667FC2" w14:textId="77777777" w:rsidR="00D80191" w:rsidRPr="00D80191" w:rsidRDefault="00D80191" w:rsidP="00D80191"/>
    <w:p w14:paraId="7C430587" w14:textId="77777777" w:rsidR="00D80191" w:rsidRPr="00D80191" w:rsidRDefault="00D80191" w:rsidP="00D80191"/>
    <w:p w14:paraId="2901783E" w14:textId="77777777" w:rsidR="00D80191" w:rsidRPr="00D80191" w:rsidRDefault="00D80191" w:rsidP="00D80191"/>
    <w:p w14:paraId="08041294" w14:textId="77777777" w:rsidR="00D80191" w:rsidRPr="00D80191" w:rsidRDefault="00D80191" w:rsidP="00D80191"/>
    <w:p w14:paraId="5D98A739" w14:textId="77777777" w:rsidR="00D80191" w:rsidRPr="00D80191" w:rsidRDefault="00D80191" w:rsidP="00D80191"/>
    <w:p w14:paraId="67C5A0F4" w14:textId="77777777" w:rsidR="00D80191" w:rsidRPr="00D80191" w:rsidRDefault="00D80191" w:rsidP="00D80191"/>
    <w:p w14:paraId="1413771B" w14:textId="77777777" w:rsidR="00D80191" w:rsidRPr="00D80191" w:rsidRDefault="00D80191" w:rsidP="00D80191"/>
    <w:p w14:paraId="5B5C49A4" w14:textId="77777777" w:rsidR="00D80191" w:rsidRPr="00D80191" w:rsidRDefault="00D80191" w:rsidP="00D80191"/>
    <w:p w14:paraId="5DF539BC" w14:textId="77777777" w:rsidR="00D80191" w:rsidRPr="00D80191" w:rsidRDefault="00D80191" w:rsidP="00D80191"/>
    <w:p w14:paraId="69FA22AD" w14:textId="77777777" w:rsidR="00D80191" w:rsidRPr="00D80191" w:rsidRDefault="00D80191" w:rsidP="00D80191"/>
    <w:p w14:paraId="78EEC84B" w14:textId="77777777" w:rsidR="00D80191" w:rsidRPr="00D80191" w:rsidRDefault="00D80191" w:rsidP="00D80191"/>
    <w:p w14:paraId="0292EDB7" w14:textId="77777777" w:rsidR="00D80191" w:rsidRPr="00D80191" w:rsidRDefault="00D80191" w:rsidP="00D80191"/>
    <w:p w14:paraId="3FE492F8" w14:textId="77777777" w:rsidR="00D80191" w:rsidRPr="00D80191" w:rsidRDefault="00D80191" w:rsidP="00D80191"/>
    <w:p w14:paraId="42366E2D" w14:textId="77777777" w:rsidR="00D80191" w:rsidRPr="00D80191" w:rsidRDefault="00D80191" w:rsidP="00D80191"/>
    <w:p w14:paraId="17447E28" w14:textId="77777777" w:rsidR="00D80191" w:rsidRPr="00D80191" w:rsidRDefault="00D80191" w:rsidP="00D80191"/>
    <w:p w14:paraId="10164AA2" w14:textId="77777777" w:rsidR="00D80191" w:rsidRPr="00D80191" w:rsidRDefault="00D80191" w:rsidP="00D80191"/>
    <w:p w14:paraId="41FFA617" w14:textId="77777777" w:rsidR="00D80191" w:rsidRPr="00D80191" w:rsidRDefault="00D80191" w:rsidP="00D80191"/>
    <w:p w14:paraId="462A4F58" w14:textId="77777777" w:rsidR="00D80191" w:rsidRPr="00D80191" w:rsidRDefault="00D80191" w:rsidP="00D80191"/>
    <w:p w14:paraId="135D1B93" w14:textId="77777777" w:rsidR="00D80191" w:rsidRPr="00D80191" w:rsidRDefault="00D80191" w:rsidP="00D80191"/>
    <w:p w14:paraId="3759CCEA" w14:textId="77777777" w:rsidR="00D80191" w:rsidRPr="00D80191" w:rsidRDefault="00D80191" w:rsidP="00D80191"/>
    <w:p w14:paraId="0E65B963" w14:textId="77777777" w:rsidR="00D80191" w:rsidRPr="00D80191" w:rsidRDefault="00D80191" w:rsidP="00D80191"/>
    <w:p w14:paraId="7777D746" w14:textId="77777777" w:rsidR="00D80191" w:rsidRPr="00D80191" w:rsidRDefault="00D80191" w:rsidP="00D80191"/>
    <w:p w14:paraId="1D92E1AC" w14:textId="77777777" w:rsidR="00D80191" w:rsidRPr="00D80191" w:rsidRDefault="00D80191" w:rsidP="00D80191"/>
    <w:p w14:paraId="3793D5E4" w14:textId="77777777" w:rsidR="00D80191" w:rsidRPr="00D80191" w:rsidRDefault="00D80191" w:rsidP="00D80191"/>
    <w:p w14:paraId="1C76B375" w14:textId="3D815C74" w:rsidR="00D80191" w:rsidRDefault="00D80191" w:rsidP="00D80191"/>
    <w:p w14:paraId="10E882D3" w14:textId="77777777" w:rsidR="00D80191" w:rsidRDefault="00D80191" w:rsidP="00D80191">
      <w:pPr>
        <w:tabs>
          <w:tab w:val="left" w:pos="2120"/>
        </w:tabs>
        <w:sectPr w:rsidR="00D80191" w:rsidSect="005B5F40">
          <w:pgSz w:w="11900" w:h="16840"/>
          <w:pgMar w:top="1440" w:right="1800" w:bottom="1440" w:left="1800" w:header="708" w:footer="708" w:gutter="0"/>
          <w:cols w:space="708"/>
          <w:docGrid w:linePitch="360"/>
        </w:sectPr>
      </w:pPr>
      <w:r>
        <w:tab/>
      </w:r>
    </w:p>
    <w:p w14:paraId="26C492B4" w14:textId="754F5DFC" w:rsidR="00D80191" w:rsidRDefault="00D80191" w:rsidP="00D80191">
      <w:pPr>
        <w:tabs>
          <w:tab w:val="left" w:pos="2120"/>
        </w:tabs>
      </w:pPr>
      <w:r w:rsidRPr="0074265C">
        <w:rPr>
          <w:noProof/>
          <w:lang w:eastAsia="en-GB"/>
        </w:rPr>
        <w:lastRenderedPageBreak/>
        <mc:AlternateContent>
          <mc:Choice Requires="wps">
            <w:drawing>
              <wp:anchor distT="0" distB="0" distL="114300" distR="114300" simplePos="0" relativeHeight="251760640" behindDoc="0" locked="0" layoutInCell="1" allowOverlap="1" wp14:anchorId="6371ECBE" wp14:editId="195D242E">
                <wp:simplePos x="0" y="0"/>
                <wp:positionH relativeFrom="page">
                  <wp:posOffset>512445</wp:posOffset>
                </wp:positionH>
                <wp:positionV relativeFrom="page">
                  <wp:posOffset>9624695</wp:posOffset>
                </wp:positionV>
                <wp:extent cx="6667500" cy="295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F5EF17" w14:textId="77777777" w:rsidR="0076348B" w:rsidRDefault="0076348B" w:rsidP="00D80191">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37" type="#_x0000_t202" style="position:absolute;margin-left:40.35pt;margin-top:757.85pt;width:525pt;height:23.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" filled="f" stroked="f">
                <v:textbox>
                  <w:txbxContent>
                    <w:p w14:paraId="4EF5EF17" w14:textId="77777777" w:rsidR="0076348B" w:rsidRDefault="0076348B" w:rsidP="00D80191">
                      <w:pPr>
                        <w:pBdr>
                          <w:top w:val="single" w:sz="8" w:space="1" w:color="BFBFBF" w:themeColor="background1" w:themeShade="BF"/>
                        </w:pBdr>
                      </w:pPr>
                    </w:p>
                  </w:txbxContent>
                </v:textbox>
                <w10:wrap anchorx="page" anchory="page"/>
              </v:shape>
            </w:pict>
          </mc:Fallback>
        </mc:AlternateContent>
      </w:r>
      <w:r w:rsidRPr="0074265C">
        <w:rPr>
          <w:noProof/>
          <w:lang w:eastAsia="en-GB"/>
        </w:rPr>
        <w:drawing>
          <wp:anchor distT="0" distB="0" distL="114300" distR="114300" simplePos="0" relativeHeight="251759616" behindDoc="0" locked="0" layoutInCell="1" allowOverlap="1" wp14:anchorId="60954C66" wp14:editId="593AB917">
            <wp:simplePos x="0" y="0"/>
            <wp:positionH relativeFrom="page">
              <wp:posOffset>566420</wp:posOffset>
            </wp:positionH>
            <wp:positionV relativeFrom="page">
              <wp:posOffset>9768205</wp:posOffset>
            </wp:positionV>
            <wp:extent cx="6645910" cy="91567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0" locked="1" layoutInCell="1" allowOverlap="1" wp14:anchorId="604177FD" wp14:editId="63D6A87E">
            <wp:simplePos x="0" y="0"/>
            <wp:positionH relativeFrom="page">
              <wp:posOffset>-8255</wp:posOffset>
            </wp:positionH>
            <wp:positionV relativeFrom="topMargin">
              <wp:posOffset>607060</wp:posOffset>
            </wp:positionV>
            <wp:extent cx="3733800" cy="7747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4C59F325" w14:textId="77777777" w:rsidR="00D80191" w:rsidRPr="00D80191" w:rsidRDefault="00D80191" w:rsidP="00D80191"/>
    <w:p w14:paraId="52ABB039" w14:textId="77777777" w:rsidR="00D80191" w:rsidRPr="00D80191" w:rsidRDefault="00D80191" w:rsidP="00D80191"/>
    <w:p w14:paraId="1B7BCE01" w14:textId="67C24C94" w:rsidR="00D80191" w:rsidRPr="00D80191" w:rsidRDefault="00A4775F" w:rsidP="00D80191">
      <w:r>
        <w:rPr>
          <w:noProof/>
          <w:lang w:eastAsia="en-GB"/>
        </w:rPr>
        <mc:AlternateContent>
          <mc:Choice Requires="wps">
            <w:drawing>
              <wp:anchor distT="0" distB="0" distL="114300" distR="114300" simplePos="0" relativeHeight="251754496" behindDoc="0" locked="0" layoutInCell="1" allowOverlap="1" wp14:anchorId="60E8B870" wp14:editId="40E92BD0">
                <wp:simplePos x="0" y="0"/>
                <wp:positionH relativeFrom="page">
                  <wp:posOffset>1793240</wp:posOffset>
                </wp:positionH>
                <wp:positionV relativeFrom="page">
                  <wp:posOffset>1622425</wp:posOffset>
                </wp:positionV>
                <wp:extent cx="53721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E40FE1" w14:textId="77777777" w:rsidR="0076348B" w:rsidRDefault="0076348B" w:rsidP="00D80191">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41F358" w14:textId="77777777" w:rsidR="0076348B" w:rsidRDefault="0076348B" w:rsidP="00D80191">
                            <w:pPr>
                              <w:rPr>
                                <w:rFonts w:ascii="Arial" w:hAnsi="Arial" w:cs="Arial"/>
                                <w:b/>
                                <w:color w:val="0073B2"/>
                                <w:sz w:val="48"/>
                                <w:szCs w:val="48"/>
                              </w:rPr>
                            </w:pPr>
                          </w:p>
                          <w:p w14:paraId="0F215130" w14:textId="77777777" w:rsidR="0076348B" w:rsidRPr="00C23C8A" w:rsidRDefault="0076348B" w:rsidP="00D8019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9" o:spid="_x0000_s1038" type="#_x0000_t202" style="position:absolute;margin-left:141.2pt;margin-top:127.75pt;width:423pt;height:36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xweM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" filled="f" stroked="f">
                <v:textbox>
                  <w:txbxContent>
                    <w:p w14:paraId="1AE40FE1" w14:textId="77777777" w:rsidR="0076348B" w:rsidRDefault="0076348B" w:rsidP="00D80191">
                      <w:pPr>
                        <w:pBdr>
                          <w:between w:val="dotted" w:sz="4" w:space="1" w:color="auto"/>
                        </w:pBdr>
                        <w:rPr>
                          <w:rFonts w:ascii="Arial" w:hAnsi="Arial" w:cs="Arial"/>
                          <w:b/>
                          <w:color w:val="0073B2"/>
                          <w:sz w:val="48"/>
                          <w:szCs w:val="48"/>
                        </w:rPr>
                      </w:pPr>
                      <w:r>
                        <w:rPr>
                          <w:rFonts w:ascii="Arial" w:hAnsi="Arial" w:cs="Arial"/>
                          <w:b/>
                          <w:color w:val="0073B2"/>
                          <w:sz w:val="48"/>
                          <w:szCs w:val="48"/>
                        </w:rPr>
                        <w:t>NWLC</w:t>
                      </w:r>
                      <w:r w:rsidRPr="00C23C8A">
                        <w:rPr>
                          <w:rFonts w:ascii="Arial" w:hAnsi="Arial" w:cs="Arial"/>
                          <w:b/>
                          <w:color w:val="0073B2"/>
                          <w:sz w:val="48"/>
                          <w:szCs w:val="48"/>
                        </w:rPr>
                        <w:t xml:space="preserve"> MONTHLY </w:t>
                      </w:r>
                      <w:r>
                        <w:rPr>
                          <w:rFonts w:ascii="Arial" w:hAnsi="Arial" w:cs="Arial"/>
                          <w:b/>
                          <w:color w:val="0073B2"/>
                          <w:sz w:val="48"/>
                          <w:szCs w:val="48"/>
                        </w:rPr>
                        <w:t>LEGAL UPDATER</w:t>
                      </w:r>
                    </w:p>
                    <w:p w14:paraId="3A41F358" w14:textId="77777777" w:rsidR="0076348B" w:rsidRDefault="0076348B" w:rsidP="00D80191">
                      <w:pPr>
                        <w:rPr>
                          <w:rFonts w:ascii="Arial" w:hAnsi="Arial" w:cs="Arial"/>
                          <w:b/>
                          <w:color w:val="0073B2"/>
                          <w:sz w:val="48"/>
                          <w:szCs w:val="48"/>
                        </w:rPr>
                      </w:pPr>
                    </w:p>
                    <w:p w14:paraId="0F215130" w14:textId="77777777" w:rsidR="0076348B" w:rsidRPr="00C23C8A" w:rsidRDefault="0076348B" w:rsidP="00D80191">
                      <w:pPr>
                        <w:rPr>
                          <w:rFonts w:ascii="Arial" w:hAnsi="Arial" w:cs="Arial"/>
                          <w:b/>
                          <w:color w:val="0073B2"/>
                          <w:sz w:val="48"/>
                          <w:szCs w:val="48"/>
                        </w:rPr>
                      </w:pPr>
                    </w:p>
                  </w:txbxContent>
                </v:textbox>
                <w10:wrap type="square" anchorx="page" anchory="page"/>
              </v:shape>
            </w:pict>
          </mc:Fallback>
        </mc:AlternateContent>
      </w:r>
    </w:p>
    <w:p w14:paraId="061BE87A" w14:textId="77777777" w:rsidR="00D80191" w:rsidRPr="00D80191" w:rsidRDefault="00D80191" w:rsidP="00D80191"/>
    <w:p w14:paraId="0D97B282" w14:textId="77777777" w:rsidR="00D80191" w:rsidRPr="00D80191" w:rsidRDefault="00D80191" w:rsidP="00D80191"/>
    <w:p w14:paraId="35DDBB4E" w14:textId="2400A82D" w:rsidR="00D80191" w:rsidRPr="00D80191" w:rsidRDefault="000863B4" w:rsidP="00D80191">
      <w:r>
        <w:rPr>
          <w:noProof/>
          <w:lang w:eastAsia="en-GB"/>
        </w:rPr>
        <mc:AlternateContent>
          <mc:Choice Requires="wps">
            <w:drawing>
              <wp:anchor distT="0" distB="0" distL="114300" distR="114300" simplePos="0" relativeHeight="251756544" behindDoc="0" locked="0" layoutInCell="1" allowOverlap="1" wp14:anchorId="52520342" wp14:editId="48409B17">
                <wp:simplePos x="0" y="0"/>
                <wp:positionH relativeFrom="page">
                  <wp:posOffset>1793240</wp:posOffset>
                </wp:positionH>
                <wp:positionV relativeFrom="paragraph">
                  <wp:posOffset>77470</wp:posOffset>
                </wp:positionV>
                <wp:extent cx="5372100" cy="1600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8EC589" w14:textId="77777777" w:rsidR="0076348B" w:rsidRDefault="0076348B" w:rsidP="00D80191">
                            <w:pPr>
                              <w:rPr>
                                <w:rFonts w:ascii="Arial" w:hAnsi="Arial" w:cs="Arial"/>
                                <w:b/>
                                <w:color w:val="0073B2"/>
                                <w:sz w:val="26"/>
                                <w:szCs w:val="26"/>
                              </w:rPr>
                            </w:pPr>
                            <w:r>
                              <w:rPr>
                                <w:rFonts w:ascii="Arial" w:hAnsi="Arial" w:cs="Arial"/>
                                <w:b/>
                                <w:color w:val="0073B2"/>
                                <w:sz w:val="26"/>
                                <w:szCs w:val="26"/>
                              </w:rPr>
                              <w:t>POWERED BY THOMSON REUTERS</w:t>
                            </w:r>
                          </w:p>
                          <w:p w14:paraId="3C3D172D" w14:textId="77777777" w:rsidR="0076348B" w:rsidRDefault="0076348B" w:rsidP="00D80191">
                            <w:pPr>
                              <w:rPr>
                                <w:rFonts w:ascii="Arial" w:hAnsi="Arial" w:cs="Arial"/>
                                <w:b/>
                                <w:color w:val="0073B2"/>
                                <w:sz w:val="26"/>
                                <w:szCs w:val="26"/>
                              </w:rPr>
                            </w:pPr>
                          </w:p>
                          <w:p w14:paraId="0EAEDD50" w14:textId="499C5D13" w:rsidR="0076348B" w:rsidRPr="00DD21AF" w:rsidRDefault="0076348B" w:rsidP="00D80191">
                            <w:pPr>
                              <w:pStyle w:val="NWLCBodytext"/>
                            </w:pPr>
                            <w:r>
                              <w:t>01/02/16</w:t>
                            </w:r>
                          </w:p>
                          <w:p w14:paraId="656CEFDF" w14:textId="77777777" w:rsidR="0076348B" w:rsidRPr="007F3FE6" w:rsidRDefault="0076348B" w:rsidP="00D80191">
                            <w:pPr>
                              <w:pStyle w:val="NWLCBodytext"/>
                            </w:pPr>
                            <w:r w:rsidRPr="007F3FE6">
                              <w:t xml:space="preserve">This is a </w:t>
                            </w:r>
                            <w:r w:rsidRPr="00D80191">
                              <w:t>selection</w:t>
                            </w:r>
                            <w:r w:rsidRPr="007F3FE6">
                              <w:t xml:space="preserve"> of legal updates for NWLC powered by Westlaw UK and Practical Law.</w:t>
                            </w:r>
                          </w:p>
                          <w:p w14:paraId="1F3B257D" w14:textId="77777777" w:rsidR="0076348B" w:rsidRDefault="0076348B" w:rsidP="00D80191">
                            <w:pPr>
                              <w:pStyle w:val="NWLCBodytext"/>
                            </w:pPr>
                            <w:r w:rsidRPr="007F3FE6">
                              <w:t xml:space="preserve">To read more on these topics, go to </w:t>
                            </w:r>
                            <w:hyperlink r:id="rId29" w:history="1">
                              <w:r w:rsidRPr="005B406A">
                                <w:rPr>
                                  <w:rStyle w:val="Hyperlink"/>
                                  <w:color w:val="669423"/>
                                  <w:u w:val="none"/>
                                </w:rPr>
                                <w:t>westlaw.co.uk</w:t>
                              </w:r>
                            </w:hyperlink>
                            <w:r w:rsidRPr="007F3FE6">
                              <w:t xml:space="preserve"> or </w:t>
                            </w:r>
                            <w:hyperlink r:id="rId30" w:history="1">
                              <w:r w:rsidRPr="005B406A">
                                <w:rPr>
                                  <w:rStyle w:val="Hyperlink"/>
                                  <w:color w:val="669423"/>
                                  <w:u w:val="none"/>
                                </w:rPr>
                                <w:t>uk.practicallaw.com</w:t>
                              </w:r>
                            </w:hyperlink>
                          </w:p>
                          <w:p w14:paraId="3B1A0055" w14:textId="77777777" w:rsidR="0076348B" w:rsidRDefault="0076348B" w:rsidP="00D80191">
                            <w:pPr>
                              <w:pStyle w:val="NWLCBodytext"/>
                            </w:pPr>
                          </w:p>
                          <w:p w14:paraId="6F8B8123" w14:textId="77777777" w:rsidR="0076348B" w:rsidRPr="00DA3C28" w:rsidRDefault="0076348B" w:rsidP="00D80191">
                            <w:pPr>
                              <w:pStyle w:val="NWLCBodytext"/>
                              <w:rPr>
                                <w:b/>
                                <w:lang w:val="en-US"/>
                              </w:rPr>
                            </w:pPr>
                            <w:r>
                              <w:rPr>
                                <w:lang w:val="en-US"/>
                              </w:rPr>
                              <w:t xml:space="preserve">                </w:t>
                            </w:r>
                            <w:r w:rsidRPr="00DA3C28">
                              <w:rPr>
                                <w:b/>
                                <w:lang w:val="en-US"/>
                              </w:rPr>
                              <w:t>@NWLConsortium</w:t>
                            </w:r>
                          </w:p>
                          <w:p w14:paraId="55E607C3" w14:textId="77777777" w:rsidR="0076348B" w:rsidRDefault="0076348B" w:rsidP="00D80191">
                            <w:pPr>
                              <w:pStyle w:val="NWLCBodytext"/>
                            </w:pPr>
                          </w:p>
                          <w:p w14:paraId="74C49AFB" w14:textId="77777777" w:rsidR="0076348B" w:rsidRPr="00C23C8A" w:rsidRDefault="0076348B" w:rsidP="00D80191">
                            <w:pPr>
                              <w:rPr>
                                <w:rFonts w:ascii="Arial" w:hAnsi="Arial" w:cs="Arial"/>
                                <w:b/>
                                <w:color w:val="0073B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 o:spid="_x0000_s1039" type="#_x0000_t202" style="position:absolute;margin-left:141.2pt;margin-top:6.1pt;width:423pt;height:126pt;z-index:2517565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IMqtE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" filled="f" stroked="f">
                <v:textbox>
                  <w:txbxContent>
                    <w:p w14:paraId="6C8EC589" w14:textId="77777777" w:rsidR="0076348B" w:rsidRDefault="0076348B" w:rsidP="00D80191">
                      <w:pPr>
                        <w:rPr>
                          <w:rFonts w:ascii="Arial" w:hAnsi="Arial" w:cs="Arial"/>
                          <w:b/>
                          <w:color w:val="0073B2"/>
                          <w:sz w:val="26"/>
                          <w:szCs w:val="26"/>
                        </w:rPr>
                      </w:pPr>
                      <w:r>
                        <w:rPr>
                          <w:rFonts w:ascii="Arial" w:hAnsi="Arial" w:cs="Arial"/>
                          <w:b/>
                          <w:color w:val="0073B2"/>
                          <w:sz w:val="26"/>
                          <w:szCs w:val="26"/>
                        </w:rPr>
                        <w:t>POWERED BY THOMSON REUTERS</w:t>
                      </w:r>
                    </w:p>
                    <w:p w14:paraId="3C3D172D" w14:textId="77777777" w:rsidR="0076348B" w:rsidRDefault="0076348B" w:rsidP="00D80191">
                      <w:pPr>
                        <w:rPr>
                          <w:rFonts w:ascii="Arial" w:hAnsi="Arial" w:cs="Arial"/>
                          <w:b/>
                          <w:color w:val="0073B2"/>
                          <w:sz w:val="26"/>
                          <w:szCs w:val="26"/>
                        </w:rPr>
                      </w:pPr>
                    </w:p>
                    <w:p w14:paraId="0EAEDD50" w14:textId="499C5D13" w:rsidR="0076348B" w:rsidRPr="00DD21AF" w:rsidRDefault="0076348B" w:rsidP="00D80191">
                      <w:pPr>
                        <w:pStyle w:val="NWLCBodytext"/>
                      </w:pPr>
                      <w:r>
                        <w:t>01/02/16</w:t>
                      </w:r>
                    </w:p>
                    <w:p w14:paraId="656CEFDF" w14:textId="77777777" w:rsidR="0076348B" w:rsidRPr="007F3FE6" w:rsidRDefault="0076348B" w:rsidP="00D80191">
                      <w:pPr>
                        <w:pStyle w:val="NWLCBodytext"/>
                      </w:pPr>
                      <w:r w:rsidRPr="007F3FE6">
                        <w:t xml:space="preserve">This is a </w:t>
                      </w:r>
                      <w:r w:rsidRPr="00D80191">
                        <w:t>selection</w:t>
                      </w:r>
                      <w:r w:rsidRPr="007F3FE6">
                        <w:t xml:space="preserve"> of legal updates for NWLC powered by Westlaw UK and Practical Law.</w:t>
                      </w:r>
                    </w:p>
                    <w:p w14:paraId="1F3B257D" w14:textId="77777777" w:rsidR="0076348B" w:rsidRDefault="0076348B" w:rsidP="00D80191">
                      <w:pPr>
                        <w:pStyle w:val="NWLCBodytext"/>
                      </w:pPr>
                      <w:r w:rsidRPr="007F3FE6">
                        <w:t xml:space="preserve">To read more on these topics, go to </w:t>
                      </w:r>
                      <w:hyperlink r:id="rId31" w:history="1">
                        <w:r w:rsidRPr="005B406A">
                          <w:rPr>
                            <w:rStyle w:val="Hyperlink"/>
                            <w:color w:val="669423"/>
                            <w:u w:val="none"/>
                          </w:rPr>
                          <w:t>westlaw.co.uk</w:t>
                        </w:r>
                      </w:hyperlink>
                      <w:r w:rsidRPr="007F3FE6">
                        <w:t xml:space="preserve"> or </w:t>
                      </w:r>
                      <w:hyperlink r:id="rId32" w:history="1">
                        <w:r w:rsidRPr="005B406A">
                          <w:rPr>
                            <w:rStyle w:val="Hyperlink"/>
                            <w:color w:val="669423"/>
                            <w:u w:val="none"/>
                          </w:rPr>
                          <w:t>uk.practicallaw.com</w:t>
                        </w:r>
                      </w:hyperlink>
                    </w:p>
                    <w:p w14:paraId="3B1A0055" w14:textId="77777777" w:rsidR="0076348B" w:rsidRDefault="0076348B" w:rsidP="00D80191">
                      <w:pPr>
                        <w:pStyle w:val="NWLCBodytext"/>
                      </w:pPr>
                    </w:p>
                    <w:p w14:paraId="6F8B8123" w14:textId="77777777" w:rsidR="0076348B" w:rsidRPr="00DA3C28" w:rsidRDefault="0076348B" w:rsidP="00D80191">
                      <w:pPr>
                        <w:pStyle w:val="NWLCBodytext"/>
                        <w:rPr>
                          <w:b/>
                          <w:lang w:val="en-US"/>
                        </w:rPr>
                      </w:pPr>
                      <w:r>
                        <w:rPr>
                          <w:lang w:val="en-US"/>
                        </w:rPr>
                        <w:t xml:space="preserve">                </w:t>
                      </w:r>
                      <w:r w:rsidRPr="00DA3C28">
                        <w:rPr>
                          <w:b/>
                          <w:lang w:val="en-US"/>
                        </w:rPr>
                        <w:t>@NWLConsortium</w:t>
                      </w:r>
                    </w:p>
                    <w:p w14:paraId="55E607C3" w14:textId="77777777" w:rsidR="0076348B" w:rsidRDefault="0076348B" w:rsidP="00D80191">
                      <w:pPr>
                        <w:pStyle w:val="NWLCBodytext"/>
                      </w:pPr>
                    </w:p>
                    <w:p w14:paraId="74C49AFB" w14:textId="77777777" w:rsidR="0076348B" w:rsidRPr="00C23C8A" w:rsidRDefault="0076348B" w:rsidP="00D80191">
                      <w:pPr>
                        <w:rPr>
                          <w:rFonts w:ascii="Arial" w:hAnsi="Arial" w:cs="Arial"/>
                          <w:b/>
                          <w:color w:val="0073B2"/>
                          <w:sz w:val="48"/>
                          <w:szCs w:val="48"/>
                        </w:rPr>
                      </w:pPr>
                    </w:p>
                  </w:txbxContent>
                </v:textbox>
                <w10:wrap type="square" anchorx="page"/>
              </v:shape>
            </w:pict>
          </mc:Fallback>
        </mc:AlternateContent>
      </w:r>
    </w:p>
    <w:p w14:paraId="17FFE349" w14:textId="77777777" w:rsidR="00D80191" w:rsidRPr="00D80191" w:rsidRDefault="00D80191" w:rsidP="00D80191"/>
    <w:p w14:paraId="15337209" w14:textId="77777777" w:rsidR="00D80191" w:rsidRPr="00D80191" w:rsidRDefault="00D80191" w:rsidP="00D80191"/>
    <w:p w14:paraId="3441078F" w14:textId="77777777" w:rsidR="00D80191" w:rsidRPr="00D80191" w:rsidRDefault="00D80191" w:rsidP="00D80191"/>
    <w:p w14:paraId="4DFDF117" w14:textId="77777777" w:rsidR="00D80191" w:rsidRPr="00D80191" w:rsidRDefault="00D80191" w:rsidP="00D80191"/>
    <w:p w14:paraId="635D5067" w14:textId="77777777" w:rsidR="00D80191" w:rsidRPr="00D80191" w:rsidRDefault="00D80191" w:rsidP="00D80191"/>
    <w:p w14:paraId="3F9E099D" w14:textId="3CE4F295" w:rsidR="00D80191" w:rsidRPr="00D80191" w:rsidRDefault="000863B4" w:rsidP="00D80191">
      <w:r w:rsidRPr="00DA3C28">
        <w:rPr>
          <w:noProof/>
          <w:lang w:eastAsia="en-GB"/>
        </w:rPr>
        <w:drawing>
          <wp:anchor distT="0" distB="0" distL="114300" distR="114300" simplePos="0" relativeHeight="251757568" behindDoc="0" locked="0" layoutInCell="1" allowOverlap="1" wp14:anchorId="41EF3B5E" wp14:editId="363B089C">
            <wp:simplePos x="0" y="0"/>
            <wp:positionH relativeFrom="column">
              <wp:posOffset>756285</wp:posOffset>
            </wp:positionH>
            <wp:positionV relativeFrom="paragraph">
              <wp:posOffset>154940</wp:posOffset>
            </wp:positionV>
            <wp:extent cx="391160" cy="391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1D0B83" w14:textId="1A6F5A39" w:rsidR="00D80191" w:rsidRPr="00D80191" w:rsidRDefault="00D80191" w:rsidP="00D80191"/>
    <w:p w14:paraId="2183265C" w14:textId="77777777" w:rsidR="00D80191" w:rsidRPr="00D80191" w:rsidRDefault="00D80191" w:rsidP="00D80191"/>
    <w:p w14:paraId="628A4534" w14:textId="0A3FCE38" w:rsidR="00D80191" w:rsidRPr="00D80191" w:rsidRDefault="000863B4" w:rsidP="00D80191">
      <w:r>
        <w:rPr>
          <w:noProof/>
          <w:lang w:eastAsia="en-GB"/>
        </w:rPr>
        <mc:AlternateContent>
          <mc:Choice Requires="wps">
            <w:drawing>
              <wp:anchor distT="0" distB="0" distL="114300" distR="114300" simplePos="0" relativeHeight="251755520" behindDoc="0" locked="0" layoutInCell="1" allowOverlap="1" wp14:anchorId="0DA8EEDE" wp14:editId="4CD70173">
                <wp:simplePos x="0" y="0"/>
                <wp:positionH relativeFrom="page">
                  <wp:posOffset>1793240</wp:posOffset>
                </wp:positionH>
                <wp:positionV relativeFrom="paragraph">
                  <wp:posOffset>78105</wp:posOffset>
                </wp:positionV>
                <wp:extent cx="5372100" cy="57467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372100" cy="574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2">
                        <w:txbxContent>
                          <w:p w14:paraId="3B739331" w14:textId="26D9EB11" w:rsidR="0076348B" w:rsidRPr="0009012B" w:rsidRDefault="0076348B" w:rsidP="00D80191">
                            <w:pPr>
                              <w:pStyle w:val="NWLCHeading1"/>
                              <w:rPr>
                                <w:color w:val="666666"/>
                                <w:sz w:val="23"/>
                                <w:szCs w:val="23"/>
                              </w:rPr>
                            </w:pPr>
                            <w:r w:rsidRPr="0009012B">
                              <w:rPr>
                                <w:color w:val="666666"/>
                                <w:sz w:val="23"/>
                                <w:szCs w:val="23"/>
                              </w:rPr>
                              <w:t xml:space="preserve">Case </w:t>
                            </w:r>
                            <w:r>
                              <w:rPr>
                                <w:color w:val="666666"/>
                                <w:sz w:val="23"/>
                                <w:szCs w:val="23"/>
                              </w:rPr>
                              <w:t>law</w:t>
                            </w:r>
                            <w:r w:rsidRPr="0009012B">
                              <w:rPr>
                                <w:color w:val="666666"/>
                                <w:sz w:val="23"/>
                                <w:szCs w:val="23"/>
                              </w:rPr>
                              <w:t>:</w:t>
                            </w:r>
                          </w:p>
                          <w:p w14:paraId="7DAD1AF5" w14:textId="3B310282" w:rsidR="0076348B" w:rsidRPr="000863B4" w:rsidRDefault="0076348B" w:rsidP="000863B4">
                            <w:pPr>
                              <w:pStyle w:val="NWLCHeading2"/>
                              <w:spacing w:before="360"/>
                            </w:pPr>
                            <w:r>
                              <w:t xml:space="preserve">FAMILY LAW. </w:t>
                            </w:r>
                            <w:r w:rsidR="000863B4">
                              <w:br/>
                            </w:r>
                            <w:r w:rsidRPr="00B82E8E">
                              <w:rPr>
                                <w:b w:val="0"/>
                              </w:rPr>
                              <w:t>Case management orders; Consultation; Final hearings; Local authorities' powers and duties; Parental contact.</w:t>
                            </w:r>
                          </w:p>
                          <w:p w14:paraId="6D0C6E0B" w14:textId="74F01379" w:rsidR="0076348B" w:rsidRDefault="0076348B" w:rsidP="00B82E8E">
                            <w:pPr>
                              <w:pStyle w:val="NWLCBodytext"/>
                            </w:pPr>
                            <w:r>
                              <w:t xml:space="preserve">RE v North Yorkshire CC. </w:t>
                            </w:r>
                            <w:r>
                              <w:rPr>
                                <w:i/>
                                <w:iCs/>
                              </w:rPr>
                              <w:t>[2015] EWCA Civ 1169.</w:t>
                            </w:r>
                            <w:r>
                              <w:t xml:space="preserve"> Court of Appeal (Civil Division) (CA (Civ Div)). Moore-Bick, L.J.; Hayden, J.; Lewison, L.J.. November 17, 2015 </w:t>
                            </w:r>
                            <w:r>
                              <w:br/>
                            </w:r>
                            <w:r>
                              <w:br/>
                              <w:t>Although in family proceedings it would only be appropriate occasionally to make final orders at a case management hearing, the court would and always had to consider making final orders at the issues resolution hearing. It was the professional duty of the advocates and lawyers in every case to direct their attention to the obligation to achieve finality at the issues resolution hearing wherever possible. It followed that lay parties were always required to attend the issues resolution hearing, and that if a party was in custody, a Home Office production order should be obtained.</w:t>
                            </w:r>
                            <w:r>
                              <w:br/>
                            </w:r>
                            <w:r>
                              <w:br/>
                              <w:t>Appeal allowed in part</w:t>
                            </w:r>
                          </w:p>
                          <w:p w14:paraId="00AE7057" w14:textId="77777777" w:rsidR="0076348B" w:rsidRDefault="0076348B" w:rsidP="00D80191">
                            <w:pPr>
                              <w:rPr>
                                <w:rFonts w:ascii="Knowledge Regular" w:hAnsi="Knowledge Regular"/>
                                <w:color w:val="1F497D"/>
                                <w:sz w:val="22"/>
                                <w:szCs w:val="22"/>
                              </w:rPr>
                            </w:pPr>
                          </w:p>
                          <w:p w14:paraId="6FF077CB" w14:textId="666127DE" w:rsidR="0076348B" w:rsidRDefault="0076348B" w:rsidP="000863B4">
                            <w:pPr>
                              <w:pStyle w:val="NWLCHeading2"/>
                            </w:pPr>
                            <w:r>
                              <w:t xml:space="preserve">PENSIONS. </w:t>
                            </w:r>
                            <w:r w:rsidRPr="00B82E8E">
                              <w:rPr>
                                <w:i/>
                              </w:rPr>
                              <w:t>Local government.</w:t>
                            </w:r>
                            <w:r>
                              <w:t xml:space="preserve"> </w:t>
                            </w:r>
                            <w:r w:rsidR="000863B4">
                              <w:br/>
                            </w:r>
                            <w:r w:rsidRPr="00B82E8E">
                              <w:rPr>
                                <w:b w:val="0"/>
                              </w:rPr>
                              <w:t>Dismissal; Early retirement; Local government officers; Occupational pensions; Pensions Ombudsman; Reasons.</w:t>
                            </w:r>
                          </w:p>
                          <w:p w14:paraId="68AE29AA" w14:textId="6F5F8113" w:rsidR="0076348B" w:rsidRDefault="0076348B" w:rsidP="00B82E8E">
                            <w:pPr>
                              <w:pStyle w:val="NWLCBodytext"/>
                            </w:pPr>
                            <w:r>
                              <w:t xml:space="preserve">Ascham Homes Ltd v Auguste. </w:t>
                            </w:r>
                            <w:r>
                              <w:rPr>
                                <w:i/>
                                <w:iCs/>
                              </w:rPr>
                              <w:t>[2015] EWHC 3517 (Ch).</w:t>
                            </w:r>
                            <w:r>
                              <w:t xml:space="preserve"> Chancery Division (Ch D). Hildyard, J. December 04, 2015 </w:t>
                            </w:r>
                            <w:r>
                              <w:br/>
                            </w:r>
                            <w:r>
                              <w:br/>
                              <w:t xml:space="preserve">In the context of an application for payment of retirement pension without reduction pursuant to the Local Government Pension Scheme (Benefits, Membership and Contributions) Regulations 2007 reg.19, the test of whether the member's dismissal was on grounds of business efficiency within the meaning of reg.19(1)(b) was whether it was made pursuant to some change in the way of conducting the business with a view to ensuring that its resources could be more efficiently deployed, without regard to personal or subjective characteristics or the performance of the </w:t>
                            </w:r>
                            <w:r w:rsidR="000863B4">
                              <w:br/>
                            </w:r>
                            <w:r>
                              <w:t>post-holder.</w:t>
                            </w:r>
                            <w:r>
                              <w:br/>
                            </w:r>
                            <w:r>
                              <w:br/>
                              <w:t>Appeal allowed</w:t>
                            </w:r>
                          </w:p>
                          <w:p w14:paraId="153E5A7A" w14:textId="54A73BF2" w:rsidR="0076348B" w:rsidRDefault="0076348B" w:rsidP="0076348B">
                            <w:pPr>
                              <w:pStyle w:val="NWLCHeading3"/>
                            </w:pPr>
                            <w:r w:rsidRPr="0076348B">
                              <w:t>Legislation</w:t>
                            </w:r>
                            <w:r w:rsidRPr="0009012B">
                              <w:t>:</w:t>
                            </w:r>
                          </w:p>
                          <w:p w14:paraId="7B5C5AAB" w14:textId="35C18A94" w:rsidR="0076348B" w:rsidRPr="0076348B" w:rsidRDefault="0076348B" w:rsidP="0076348B">
                            <w:pPr>
                              <w:pStyle w:val="NWLCHeading2"/>
                              <w:rPr>
                                <w:sz w:val="23"/>
                                <w:szCs w:val="23"/>
                              </w:rPr>
                            </w:pPr>
                            <w:r>
                              <w:t xml:space="preserve">LOCAL GOVERNMENT. </w:t>
                            </w:r>
                            <w:r>
                              <w:rPr>
                                <w:i/>
                                <w:iCs/>
                              </w:rPr>
                              <w:t>Electoral process</w:t>
                            </w:r>
                            <w:r>
                              <w:t xml:space="preserve">. </w:t>
                            </w:r>
                            <w:r>
                              <w:rPr>
                                <w:sz w:val="23"/>
                                <w:szCs w:val="23"/>
                              </w:rPr>
                              <w:br/>
                            </w:r>
                            <w:r w:rsidRPr="00B82E8E">
                              <w:rPr>
                                <w:b w:val="0"/>
                              </w:rPr>
                              <w:t>Local Democracy and Boundary Commission for Wales; Local authorities' powers and duties; Principal councils; Reorganisation; Reviews; Wales.</w:t>
                            </w:r>
                          </w:p>
                          <w:p w14:paraId="506253BA" w14:textId="0C25783F" w:rsidR="0076348B" w:rsidRDefault="0076348B" w:rsidP="00B82E8E">
                            <w:pPr>
                              <w:pStyle w:val="NWLCBodytext"/>
                            </w:pPr>
                            <w:r>
                              <w:t xml:space="preserve">Local Government (Wales) Act 2015. anaw 6 25 November 2015 </w:t>
                            </w:r>
                            <w:r>
                              <w:br/>
                            </w:r>
                            <w:r>
                              <w:br/>
                              <w:t>An Act to allow for certain preparatory work to enable a programme of local government mergers and reform and include provisions to facilitate the voluntary early merger of two or more Principal Local Authorities by April 2018.</w:t>
                            </w:r>
                            <w:r>
                              <w:br/>
                            </w:r>
                            <w:r>
                              <w:br/>
                              <w:t xml:space="preserve">Website: </w:t>
                            </w:r>
                            <w:hyperlink r:id="rId33" w:history="1">
                              <w:r w:rsidRPr="00B82E8E">
                                <w:rPr>
                                  <w:rStyle w:val="Hyperlink"/>
                                </w:rPr>
                                <w:t>http://www.legislation.gov.uk/anaw/2015/6/contents/enacted</w:t>
                              </w:r>
                            </w:hyperlink>
                            <w:r w:rsidRPr="00B82E8E">
                              <w:br/>
                              <w:t>[Accessed November 26, 2015]</w:t>
                            </w:r>
                            <w:r>
                              <w:br/>
                            </w:r>
                            <w:r>
                              <w:br/>
                              <w:t>Royal Assent: 25 November 2015</w:t>
                            </w:r>
                          </w:p>
                          <w:p w14:paraId="368F6F17" w14:textId="361B43DD" w:rsidR="0076348B" w:rsidRPr="0076348B" w:rsidRDefault="0076348B" w:rsidP="0076348B">
                            <w:pPr>
                              <w:pStyle w:val="NWLCHeading2"/>
                              <w:spacing w:before="360"/>
                            </w:pPr>
                            <w:r>
                              <w:t xml:space="preserve">FAMILY LAW. </w:t>
                            </w:r>
                            <w:r>
                              <w:br/>
                            </w:r>
                            <w:r w:rsidRPr="00B82E8E">
                              <w:rPr>
                                <w:b w:val="0"/>
                              </w:rPr>
                              <w:t>Childcare; Childcare costs; Local authorities' powers and duties.</w:t>
                            </w:r>
                          </w:p>
                          <w:p w14:paraId="76DD0951" w14:textId="0473D67D" w:rsidR="0076348B" w:rsidRPr="00B82E8E" w:rsidRDefault="0076348B" w:rsidP="00B82E8E">
                            <w:pPr>
                              <w:pStyle w:val="NWLCBodytext"/>
                            </w:pPr>
                            <w:r>
                              <w:t xml:space="preserve">Childcare Bill 2015 (HL Bill 9). </w:t>
                            </w:r>
                            <w:r>
                              <w:br/>
                            </w:r>
                            <w:r>
                              <w:br/>
                              <w:t xml:space="preserve">A Bill to make provision about free childcare for young children of working parents and </w:t>
                            </w:r>
                            <w:r>
                              <w:br/>
                              <w:t xml:space="preserve">about the publication of information about childcare and related matters by local authorities </w:t>
                            </w:r>
                            <w:r>
                              <w:br/>
                              <w:t>in England.</w:t>
                            </w:r>
                            <w:r>
                              <w:br/>
                            </w:r>
                            <w:r>
                              <w:br/>
                              <w:t xml:space="preserve">Website: </w:t>
                            </w:r>
                            <w:hyperlink r:id="rId34" w:history="1">
                              <w:r w:rsidRPr="00B82E8E">
                                <w:rPr>
                                  <w:rStyle w:val="Hyperlink"/>
                                </w:rPr>
                                <w:t>http://services.parliament.uk/bills/2015-16/childcare/documents.html</w:t>
                              </w:r>
                            </w:hyperlink>
                            <w:r>
                              <w:br/>
                            </w:r>
                            <w:r w:rsidRPr="00B82E8E">
                              <w:t>[Accessed June 2, 2015]</w:t>
                            </w:r>
                            <w:r>
                              <w:br/>
                            </w:r>
                            <w:r>
                              <w:br/>
                              <w:t xml:space="preserve">Hansard: HL Vol 762 cols 161 (1st Reading), 1081 (2nd Reading), 2074,2141 (Committee Stage); Vol 765 cols 235 (Report Stage), 975 (3rd Reading); HC Vol 602 col 1413 (2nd Reading) </w:t>
                            </w:r>
                            <w:r>
                              <w:br/>
                              <w:t xml:space="preserve">Commons 1st Reading: 26/10/2015; 2nd Reading: 25/11/2015; Committee Stage: 1st and 2nd Sitting 8/12/2015; 3rd and 4th Sitting 10/12/2015; Lords 1st Reading: 1/6/2015; 2nd Reading: 16/6/2015; Committee Stage: 1/7/2015, 6/7/2015; Report Stage: 14/10/2015; 3rd Reading: 26/10/2015 </w:t>
                            </w:r>
                            <w:r>
                              <w:br/>
                              <w:t>Legislation referred: Childcare Bill 2015 (HL Bill 54)</w:t>
                            </w:r>
                          </w:p>
                          <w:p w14:paraId="2F4D2D7C" w14:textId="77777777" w:rsidR="0076348B" w:rsidRDefault="0076348B" w:rsidP="0076348B">
                            <w:pPr>
                              <w:pStyle w:val="NWLCBodytext"/>
                              <w:rPr>
                                <w:i/>
                                <w:sz w:val="20"/>
                                <w:szCs w:val="20"/>
                              </w:rPr>
                            </w:pPr>
                            <w:r w:rsidRPr="00F05BF6">
                              <w:t xml:space="preserve">Made under Housing Act 1985 s.176(1)(5) </w:t>
                            </w:r>
                            <w:r w:rsidRPr="00F05BF6">
                              <w:br/>
                              <w:t xml:space="preserve">Legislation amended: Housing (Right to Buy) (Prescribed Forms) Regulations 1986 (SI 1986/2194) </w:t>
                            </w:r>
                            <w:r w:rsidRPr="00F05BF6">
                              <w:br/>
                              <w:t xml:space="preserve">Legislation repealed: Housing (Right to Buy) (Prescribed Forms) (Amendment) (England) (No. 3) Regulations 2005 (SI 2005/2876) (with savings); Housing (Right to Buy) (Prescribed Forms) (Amendment) (England) Regulations 2007 (SI 2007/784) (with savings); Housing (Right to Buy) (Prescribed Forms) (Amendment) (England) Regulations 2014 (SI 2014/1797) (with savings) </w:t>
                            </w:r>
                            <w:r w:rsidRPr="0021203B">
                              <w:rPr>
                                <w:i/>
                                <w:sz w:val="20"/>
                                <w:szCs w:val="20"/>
                              </w:rPr>
                              <w:t xml:space="preserve"> </w:t>
                            </w:r>
                          </w:p>
                          <w:p w14:paraId="3820390C" w14:textId="1A96FDDD" w:rsidR="0076348B" w:rsidRPr="0076348B" w:rsidRDefault="0076348B" w:rsidP="0076348B">
                            <w:pPr>
                              <w:pStyle w:val="NWLCHeading3"/>
                              <w:rPr>
                                <w:color w:val="1F497D"/>
                              </w:rPr>
                            </w:pPr>
                            <w:r>
                              <w:t>Government and regulatory developments</w:t>
                            </w:r>
                          </w:p>
                          <w:p w14:paraId="0F57E18A" w14:textId="461167C0" w:rsidR="0076348B" w:rsidRPr="0076348B" w:rsidRDefault="0076348B" w:rsidP="0076348B">
                            <w:pPr>
                              <w:pStyle w:val="NWLCHeading2"/>
                            </w:pPr>
                            <w:r>
                              <w:t xml:space="preserve">EMPLOYMENT. </w:t>
                            </w:r>
                            <w:r>
                              <w:rPr>
                                <w:i/>
                                <w:iCs/>
                              </w:rPr>
                              <w:t>Mental health</w:t>
                            </w:r>
                            <w:r>
                              <w:t xml:space="preserve">. </w:t>
                            </w:r>
                            <w:r>
                              <w:br/>
                            </w:r>
                            <w:r w:rsidRPr="0076348B">
                              <w:rPr>
                                <w:b w:val="0"/>
                              </w:rPr>
                              <w:t>Employment tribunals; Mental health; Zero hours contracts.</w:t>
                            </w:r>
                          </w:p>
                          <w:p w14:paraId="2AAE29C0" w14:textId="39742115" w:rsidR="0076348B" w:rsidRDefault="0076348B" w:rsidP="0076348B">
                            <w:pPr>
                              <w:pStyle w:val="NWLCBodytext"/>
                            </w:pPr>
                            <w:r>
                              <w:t xml:space="preserve">Risk of tribunals increases with rise of flexible, insecure contracts, finds research. By Chartered Institute of Personnel and Development. 24 November 2015 </w:t>
                            </w:r>
                            <w:r>
                              <w:br/>
                            </w:r>
                            <w:r>
                              <w:br/>
                              <w:t>Employers could face numerous employment tribunal claims from "the new workforce", the Chartered Institute of Personnel and Development (CIPD) has warned. The CIPD issued the warning following the publication of research by the University of Cambridge which found that "manager controlled flexible scheduling", which includes the use of zero hours contracts, has a clear impact on employee mental health.</w:t>
                            </w:r>
                            <w:r>
                              <w:br/>
                            </w:r>
                            <w:r>
                              <w:br/>
                              <w:t xml:space="preserve">Website: </w:t>
                            </w:r>
                            <w:hyperlink r:id="rId35" w:history="1">
                              <w:r w:rsidRPr="0076348B">
                                <w:rPr>
                                  <w:rStyle w:val="Hyperlink"/>
                                </w:rPr>
                                <w:t>http://www.cipd.co.uk/pm/peoplemanagement/b/weblog/archive/2015/11/24/risk-of-tribunals-rises-with-growth-of-flexible-insecure-contracts-finds-research.aspx</w:t>
                              </w:r>
                            </w:hyperlink>
                            <w:r>
                              <w:br/>
                            </w:r>
                            <w:r w:rsidRPr="0076348B">
                              <w:t>[Accessed November 24, 2015]</w:t>
                            </w:r>
                          </w:p>
                          <w:p w14:paraId="7684827D" w14:textId="77777777" w:rsidR="0076348B" w:rsidRDefault="0076348B" w:rsidP="0076348B"/>
                          <w:p w14:paraId="596DDB2F" w14:textId="77777777" w:rsidR="0076348B" w:rsidRDefault="0076348B" w:rsidP="0076348B">
                            <w:pPr>
                              <w:pStyle w:val="NWLCHeading2"/>
                            </w:pPr>
                            <w:r>
                              <w:t xml:space="preserve">LOCAL GOVERNMENT. </w:t>
                            </w:r>
                            <w:r>
                              <w:br/>
                            </w:r>
                            <w:r w:rsidRPr="0076348B">
                              <w:rPr>
                                <w:b w:val="0"/>
                              </w:rPr>
                              <w:t>Approvals; Fees; Guidelines; Licences; Local authorities' powers and duties; Local government policy.</w:t>
                            </w:r>
                          </w:p>
                          <w:p w14:paraId="2E7BC49D" w14:textId="5789BE6F" w:rsidR="0076348B" w:rsidRPr="0076348B" w:rsidRDefault="0076348B" w:rsidP="0076348B">
                            <w:pPr>
                              <w:pStyle w:val="NWLCBodytext"/>
                            </w:pPr>
                            <w:r>
                              <w:t xml:space="preserve">Open for business: LGA guidance on locally set fees. Issued by Local Government Association. 15 December 2015 </w:t>
                            </w:r>
                            <w:r>
                              <w:br/>
                            </w:r>
                            <w:r>
                              <w:br/>
                              <w:t>The Local Government Association has issued guidance on the breadth of issues that should be considered by local councils when setting local fees for licences and approvals relating to statutory and discretionary activities. The guidelines are designed to balance the interests of local taxpayers and those of business, and have been updated to reflect key legal decisions in R. (on the application of Hemming (t/a Simply Pleasure Ltd)) v Westminster City Council and R. (on the application of Cummings) v Council of the City and Council of Cardiff.</w:t>
                            </w:r>
                            <w:r>
                              <w:br/>
                            </w:r>
                            <w:r>
                              <w:br/>
                              <w:t xml:space="preserve">Website: </w:t>
                            </w:r>
                            <w:hyperlink r:id="rId36" w:history="1">
                              <w:r w:rsidRPr="0076348B">
                                <w:rPr>
                                  <w:rStyle w:val="Hyperlink"/>
                                </w:rPr>
                                <w:t>http://www.local.gov.uk/documents/10180/6869714/L15-496+OpenForBusiness_02+FINAL.pdf</w:t>
                              </w:r>
                            </w:hyperlink>
                            <w:r>
                              <w:t xml:space="preserve"> </w:t>
                            </w:r>
                            <w:r w:rsidRPr="0076348B">
                              <w:t>[Accessed December 16, 2015]</w:t>
                            </w:r>
                            <w:r>
                              <w:br/>
                            </w:r>
                            <w:r>
                              <w:br/>
                              <w:t xml:space="preserve">Cases referred: R. (on the application of Cummings) v Council of the City and Council of Cardiff~ [2014] EWHC 2544 (Admin) (QBD (Admin)); R. (on the application of Hemming (t/a Simply Pleasure Ltd)) v Westminster City Council~ [2015] UKSC 25; [2015] A.C. 1600 (SC) </w:t>
                            </w:r>
                          </w:p>
                          <w:p w14:paraId="7874E7D2" w14:textId="468BDAFB" w:rsidR="0076348B" w:rsidRPr="000863B4" w:rsidRDefault="0076348B" w:rsidP="000863B4">
                            <w:pPr>
                              <w:pStyle w:val="NWLCHeading3"/>
                            </w:pPr>
                            <w:r>
                              <w:t>News articles</w:t>
                            </w:r>
                          </w:p>
                          <w:p w14:paraId="1C27D282" w14:textId="5CADD33C" w:rsidR="0076348B" w:rsidRPr="0076348B" w:rsidRDefault="0076348B" w:rsidP="0076348B">
                            <w:pPr>
                              <w:pStyle w:val="NWLCHeading2"/>
                            </w:pPr>
                            <w:r>
                              <w:t xml:space="preserve">PLANNING. </w:t>
                            </w:r>
                            <w:r w:rsidRPr="000863B4">
                              <w:rPr>
                                <w:i/>
                              </w:rPr>
                              <w:t>Energy; Local government.</w:t>
                            </w:r>
                            <w:r>
                              <w:t xml:space="preserve"> </w:t>
                            </w:r>
                            <w:r>
                              <w:br/>
                            </w:r>
                            <w:r w:rsidRPr="0076348B">
                              <w:rPr>
                                <w:b w:val="0"/>
                              </w:rPr>
                              <w:t>Hydraulic fracturing; Ministers' powers and duties; Planning appeals; Planning applications.</w:t>
                            </w:r>
                          </w:p>
                          <w:p w14:paraId="37EE5568" w14:textId="46C3FAB6" w:rsidR="0076348B" w:rsidRPr="0076348B" w:rsidRDefault="0076348B" w:rsidP="000863B4">
                            <w:pPr>
                              <w:pStyle w:val="NWLCBodytext"/>
                              <w:rPr>
                                <w:b/>
                              </w:rPr>
                            </w:pPr>
                            <w:r>
                              <w:t xml:space="preserve">Government to fast-track fracking decisions. </w:t>
                            </w:r>
                            <w:r>
                              <w:rPr>
                                <w:i/>
                                <w:iCs/>
                              </w:rPr>
                              <w:t>Times, 27 November 2015, 2.</w:t>
                            </w:r>
                            <w:r>
                              <w:t xml:space="preserve"> By Ben Webster. </w:t>
                            </w:r>
                            <w:r>
                              <w:br/>
                            </w:r>
                            <w:r>
                              <w:br/>
                              <w:t>Following Lancashire County Council's rejection of Cuadrilla's application to drill and hydraulically fracture wells near Blackpool, the Secretary of State for the Department for Communities and Local Government has written to Cuadrilla's lawyers to confirm that he has decided to have the final say on its appeals, which will be treated as a p</w:t>
                            </w:r>
                            <w:r w:rsidR="000863B4">
                              <w:t>riority for urgent resolution.</w:t>
                            </w:r>
                            <w:r w:rsidR="000863B4">
                              <w:br/>
                            </w:r>
                            <w:r>
                              <w:br/>
                              <w:t>Companies referred: Cuadrilla</w:t>
                            </w:r>
                          </w:p>
                          <w:p w14:paraId="4C76E3DB" w14:textId="61599CE6" w:rsidR="0076348B" w:rsidRPr="0076348B" w:rsidRDefault="0076348B" w:rsidP="0076348B">
                            <w:pPr>
                              <w:pStyle w:val="NWLCHeading1"/>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141.2pt;margin-top:6.15pt;width:423pt;height:45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i1sAIAAK4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" filled="f" stroked="f">
                <v:textbox style="mso-next-textbox:#Text Box 5">
                  <w:txbxContent>
                    <w:p w14:paraId="3B739331" w14:textId="26D9EB11" w:rsidR="0076348B" w:rsidRPr="0009012B" w:rsidRDefault="0076348B" w:rsidP="00D80191">
                      <w:pPr>
                        <w:pStyle w:val="NWLCHeading1"/>
                        <w:rPr>
                          <w:color w:val="666666"/>
                          <w:sz w:val="23"/>
                          <w:szCs w:val="23"/>
                        </w:rPr>
                      </w:pPr>
                      <w:r w:rsidRPr="0009012B">
                        <w:rPr>
                          <w:color w:val="666666"/>
                          <w:sz w:val="23"/>
                          <w:szCs w:val="23"/>
                        </w:rPr>
                        <w:t xml:space="preserve">Case </w:t>
                      </w:r>
                      <w:r>
                        <w:rPr>
                          <w:color w:val="666666"/>
                          <w:sz w:val="23"/>
                          <w:szCs w:val="23"/>
                        </w:rPr>
                        <w:t>law</w:t>
                      </w:r>
                      <w:r w:rsidRPr="0009012B">
                        <w:rPr>
                          <w:color w:val="666666"/>
                          <w:sz w:val="23"/>
                          <w:szCs w:val="23"/>
                        </w:rPr>
                        <w:t>:</w:t>
                      </w:r>
                    </w:p>
                    <w:p w14:paraId="7DAD1AF5" w14:textId="3B310282" w:rsidR="0076348B" w:rsidRPr="000863B4" w:rsidRDefault="0076348B" w:rsidP="000863B4">
                      <w:pPr>
                        <w:pStyle w:val="NWLCHeading2"/>
                        <w:spacing w:before="360"/>
                      </w:pPr>
                      <w:r>
                        <w:t xml:space="preserve">FAMILY LAW. </w:t>
                      </w:r>
                      <w:r w:rsidR="000863B4">
                        <w:br/>
                      </w:r>
                      <w:r w:rsidRPr="00B82E8E">
                        <w:rPr>
                          <w:b w:val="0"/>
                        </w:rPr>
                        <w:t>Case management orders; Consultation; Final hearings; Local authorities' powers and duties; Parental contact.</w:t>
                      </w:r>
                    </w:p>
                    <w:p w14:paraId="6D0C6E0B" w14:textId="74F01379" w:rsidR="0076348B" w:rsidRDefault="0076348B" w:rsidP="00B82E8E">
                      <w:pPr>
                        <w:pStyle w:val="NWLCBodytext"/>
                      </w:pPr>
                      <w:r>
                        <w:t xml:space="preserve">RE v North Yorkshire CC. </w:t>
                      </w:r>
                      <w:r>
                        <w:rPr>
                          <w:i/>
                          <w:iCs/>
                        </w:rPr>
                        <w:t>[2015] EWCA Civ 1169.</w:t>
                      </w:r>
                      <w:r>
                        <w:t xml:space="preserve"> Court of Appeal (Civil Division) (CA (Civ Div)). Moore-Bick, L.J.; Hayden, J.; Lewison, L.J.. November 17, 2015 </w:t>
                      </w:r>
                      <w:r>
                        <w:br/>
                      </w:r>
                      <w:r>
                        <w:br/>
                        <w:t>Although in family proceedings it would only be appropriate occasionally to make final orders at a case management hearing, the court would and always had to consider making final orders at the issues resolution hearing. It was the professional duty of the advocates and lawyers in every case to direct their attention to the obligation to achieve finality at the issues resolution hearing wherever possible. It followed that lay parties were always required to attend the issues resolution hearing, and that if a party was in custody, a Home Office production order should be obtained.</w:t>
                      </w:r>
                      <w:r>
                        <w:br/>
                      </w:r>
                      <w:r>
                        <w:br/>
                        <w:t>Appeal allowed in part</w:t>
                      </w:r>
                    </w:p>
                    <w:p w14:paraId="00AE7057" w14:textId="77777777" w:rsidR="0076348B" w:rsidRDefault="0076348B" w:rsidP="00D80191">
                      <w:pPr>
                        <w:rPr>
                          <w:rFonts w:ascii="Knowledge Regular" w:hAnsi="Knowledge Regular"/>
                          <w:color w:val="1F497D"/>
                          <w:sz w:val="22"/>
                          <w:szCs w:val="22"/>
                        </w:rPr>
                      </w:pPr>
                    </w:p>
                    <w:p w14:paraId="6FF077CB" w14:textId="666127DE" w:rsidR="0076348B" w:rsidRDefault="0076348B" w:rsidP="000863B4">
                      <w:pPr>
                        <w:pStyle w:val="NWLCHeading2"/>
                      </w:pPr>
                      <w:r>
                        <w:t xml:space="preserve">PENSIONS. </w:t>
                      </w:r>
                      <w:r w:rsidRPr="00B82E8E">
                        <w:rPr>
                          <w:i/>
                        </w:rPr>
                        <w:t>Local government.</w:t>
                      </w:r>
                      <w:r>
                        <w:t xml:space="preserve"> </w:t>
                      </w:r>
                      <w:r w:rsidR="000863B4">
                        <w:br/>
                      </w:r>
                      <w:r w:rsidRPr="00B82E8E">
                        <w:rPr>
                          <w:b w:val="0"/>
                        </w:rPr>
                        <w:t>Dismissal; Early retirement; Local government officers; Occupational pensions; Pensions Ombudsman; Reasons.</w:t>
                      </w:r>
                    </w:p>
                    <w:p w14:paraId="68AE29AA" w14:textId="6F5F8113" w:rsidR="0076348B" w:rsidRDefault="0076348B" w:rsidP="00B82E8E">
                      <w:pPr>
                        <w:pStyle w:val="NWLCBodytext"/>
                      </w:pPr>
                      <w:r>
                        <w:t xml:space="preserve">Ascham Homes Ltd v Auguste. </w:t>
                      </w:r>
                      <w:r>
                        <w:rPr>
                          <w:i/>
                          <w:iCs/>
                        </w:rPr>
                        <w:t>[2015] EWHC 3517 (Ch).</w:t>
                      </w:r>
                      <w:r>
                        <w:t xml:space="preserve"> Chancery Division (Ch D). Hildyard, J. December 04, 2015 </w:t>
                      </w:r>
                      <w:r>
                        <w:br/>
                      </w:r>
                      <w:r>
                        <w:br/>
                        <w:t xml:space="preserve">In the context of an application for payment of retirement pension without reduction pursuant to the Local Government Pension Scheme (Benefits, Membership and Contributions) Regulations 2007 reg.19, the test of whether the member's dismissal was on grounds of business efficiency within the meaning of reg.19(1)(b) was whether it was made pursuant to some change in the way of conducting the business with a view to ensuring that its resources could be more efficiently deployed, without regard to personal or subjective characteristics or the performance of the </w:t>
                      </w:r>
                      <w:r w:rsidR="000863B4">
                        <w:br/>
                      </w:r>
                      <w:r>
                        <w:t>post-holder.</w:t>
                      </w:r>
                      <w:r>
                        <w:br/>
                      </w:r>
                      <w:r>
                        <w:br/>
                        <w:t>Appeal allowed</w:t>
                      </w:r>
                    </w:p>
                    <w:p w14:paraId="153E5A7A" w14:textId="54A73BF2" w:rsidR="0076348B" w:rsidRDefault="0076348B" w:rsidP="0076348B">
                      <w:pPr>
                        <w:pStyle w:val="NWLCHeading3"/>
                      </w:pPr>
                      <w:r w:rsidRPr="0076348B">
                        <w:t>Legislation</w:t>
                      </w:r>
                      <w:r w:rsidRPr="0009012B">
                        <w:t>:</w:t>
                      </w:r>
                    </w:p>
                    <w:p w14:paraId="7B5C5AAB" w14:textId="35C18A94" w:rsidR="0076348B" w:rsidRPr="0076348B" w:rsidRDefault="0076348B" w:rsidP="0076348B">
                      <w:pPr>
                        <w:pStyle w:val="NWLCHeading2"/>
                        <w:rPr>
                          <w:sz w:val="23"/>
                          <w:szCs w:val="23"/>
                        </w:rPr>
                      </w:pPr>
                      <w:r>
                        <w:t xml:space="preserve">LOCAL GOVERNMENT. </w:t>
                      </w:r>
                      <w:r>
                        <w:rPr>
                          <w:i/>
                          <w:iCs/>
                        </w:rPr>
                        <w:t>Electoral process</w:t>
                      </w:r>
                      <w:r>
                        <w:t xml:space="preserve">. </w:t>
                      </w:r>
                      <w:r>
                        <w:rPr>
                          <w:sz w:val="23"/>
                          <w:szCs w:val="23"/>
                        </w:rPr>
                        <w:br/>
                      </w:r>
                      <w:r w:rsidRPr="00B82E8E">
                        <w:rPr>
                          <w:b w:val="0"/>
                        </w:rPr>
                        <w:t>Local Democracy and Boundary Commission for Wales; Local authorities' powers and duties; Principal councils; Reorganisation; Reviews; Wales.</w:t>
                      </w:r>
                    </w:p>
                    <w:p w14:paraId="506253BA" w14:textId="0C25783F" w:rsidR="0076348B" w:rsidRDefault="0076348B" w:rsidP="00B82E8E">
                      <w:pPr>
                        <w:pStyle w:val="NWLCBodytext"/>
                      </w:pPr>
                      <w:r>
                        <w:t xml:space="preserve">Local Government (Wales) Act 2015. anaw 6 25 November 2015 </w:t>
                      </w:r>
                      <w:r>
                        <w:br/>
                      </w:r>
                      <w:r>
                        <w:br/>
                        <w:t>An Act to allow for certain preparatory work to enable a programme of local government mergers and reform and include provisions to facilitate the voluntary early merger of two or more Principal Local Authorities by April 2018.</w:t>
                      </w:r>
                      <w:r>
                        <w:br/>
                      </w:r>
                      <w:r>
                        <w:br/>
                        <w:t xml:space="preserve">Website: </w:t>
                      </w:r>
                      <w:hyperlink r:id="rId37" w:history="1">
                        <w:r w:rsidRPr="00B82E8E">
                          <w:rPr>
                            <w:rStyle w:val="Hyperlink"/>
                          </w:rPr>
                          <w:t>http://www.legislation.gov.uk/anaw/2015/6/contents/enacted</w:t>
                        </w:r>
                      </w:hyperlink>
                      <w:r w:rsidRPr="00B82E8E">
                        <w:br/>
                        <w:t>[Accessed November 26, 2015]</w:t>
                      </w:r>
                      <w:r>
                        <w:br/>
                      </w:r>
                      <w:r>
                        <w:br/>
                        <w:t>Royal Assent: 25 November 2015</w:t>
                      </w:r>
                    </w:p>
                    <w:p w14:paraId="368F6F17" w14:textId="361B43DD" w:rsidR="0076348B" w:rsidRPr="0076348B" w:rsidRDefault="0076348B" w:rsidP="0076348B">
                      <w:pPr>
                        <w:pStyle w:val="NWLCHeading2"/>
                        <w:spacing w:before="360"/>
                      </w:pPr>
                      <w:r>
                        <w:t xml:space="preserve">FAMILY LAW. </w:t>
                      </w:r>
                      <w:r>
                        <w:br/>
                      </w:r>
                      <w:r w:rsidRPr="00B82E8E">
                        <w:rPr>
                          <w:b w:val="0"/>
                        </w:rPr>
                        <w:t>Childcare; Childcare costs; Local authorities' powers and duties.</w:t>
                      </w:r>
                    </w:p>
                    <w:p w14:paraId="76DD0951" w14:textId="0473D67D" w:rsidR="0076348B" w:rsidRPr="00B82E8E" w:rsidRDefault="0076348B" w:rsidP="00B82E8E">
                      <w:pPr>
                        <w:pStyle w:val="NWLCBodytext"/>
                      </w:pPr>
                      <w:r>
                        <w:t xml:space="preserve">Childcare Bill 2015 (HL Bill 9). </w:t>
                      </w:r>
                      <w:r>
                        <w:br/>
                      </w:r>
                      <w:r>
                        <w:br/>
                        <w:t xml:space="preserve">A Bill to make provision about free childcare for young children of working parents and </w:t>
                      </w:r>
                      <w:r>
                        <w:br/>
                        <w:t xml:space="preserve">about the publication of information about childcare and related matters by local authorities </w:t>
                      </w:r>
                      <w:r>
                        <w:br/>
                        <w:t>in England.</w:t>
                      </w:r>
                      <w:r>
                        <w:br/>
                      </w:r>
                      <w:r>
                        <w:br/>
                        <w:t xml:space="preserve">Website: </w:t>
                      </w:r>
                      <w:hyperlink r:id="rId38" w:history="1">
                        <w:r w:rsidRPr="00B82E8E">
                          <w:rPr>
                            <w:rStyle w:val="Hyperlink"/>
                          </w:rPr>
                          <w:t>http://services.parliament.uk/bills/2015-16/childcare/documents.html</w:t>
                        </w:r>
                      </w:hyperlink>
                      <w:r>
                        <w:br/>
                      </w:r>
                      <w:r w:rsidRPr="00B82E8E">
                        <w:t>[Accessed June 2, 2015]</w:t>
                      </w:r>
                      <w:r>
                        <w:br/>
                      </w:r>
                      <w:r>
                        <w:br/>
                        <w:t xml:space="preserve">Hansard: HL Vol 762 cols 161 (1st Reading), 1081 (2nd Reading), 2074,2141 (Committee Stage); Vol 765 cols 235 (Report Stage), 975 (3rd Reading); HC Vol 602 col 1413 (2nd Reading) </w:t>
                      </w:r>
                      <w:r>
                        <w:br/>
                        <w:t xml:space="preserve">Commons 1st Reading: 26/10/2015; 2nd Reading: 25/11/2015; Committee Stage: 1st and 2nd Sitting 8/12/2015; 3rd and 4th Sitting 10/12/2015; Lords 1st Reading: 1/6/2015; 2nd Reading: 16/6/2015; Committee Stage: 1/7/2015, 6/7/2015; Report Stage: 14/10/2015; 3rd Reading: 26/10/2015 </w:t>
                      </w:r>
                      <w:r>
                        <w:br/>
                        <w:t>Legislation referred: Childcare Bill 2015 (HL Bill 54)</w:t>
                      </w:r>
                    </w:p>
                    <w:p w14:paraId="2F4D2D7C" w14:textId="77777777" w:rsidR="0076348B" w:rsidRDefault="0076348B" w:rsidP="0076348B">
                      <w:pPr>
                        <w:pStyle w:val="NWLCBodytext"/>
                        <w:rPr>
                          <w:i/>
                          <w:sz w:val="20"/>
                          <w:szCs w:val="20"/>
                        </w:rPr>
                      </w:pPr>
                      <w:r w:rsidRPr="00F05BF6">
                        <w:t xml:space="preserve">Made under Housing Act 1985 s.176(1)(5) </w:t>
                      </w:r>
                      <w:r w:rsidRPr="00F05BF6">
                        <w:br/>
                        <w:t xml:space="preserve">Legislation amended: Housing (Right to Buy) (Prescribed Forms) Regulations 1986 (SI 1986/2194) </w:t>
                      </w:r>
                      <w:r w:rsidRPr="00F05BF6">
                        <w:br/>
                        <w:t xml:space="preserve">Legislation repealed: Housing (Right to Buy) (Prescribed Forms) (Amendment) (England) (No. 3) Regulations 2005 (SI 2005/2876) (with savings); Housing (Right to Buy) (Prescribed Forms) (Amendment) (England) Regulations 2007 (SI 2007/784) (with savings); Housing (Right to Buy) (Prescribed Forms) (Amendment) (England) Regulations 2014 (SI 2014/1797) (with savings) </w:t>
                      </w:r>
                      <w:r w:rsidRPr="0021203B">
                        <w:rPr>
                          <w:i/>
                          <w:sz w:val="20"/>
                          <w:szCs w:val="20"/>
                        </w:rPr>
                        <w:t xml:space="preserve"> </w:t>
                      </w:r>
                    </w:p>
                    <w:p w14:paraId="3820390C" w14:textId="1A96FDDD" w:rsidR="0076348B" w:rsidRPr="0076348B" w:rsidRDefault="0076348B" w:rsidP="0076348B">
                      <w:pPr>
                        <w:pStyle w:val="NWLCHeading3"/>
                        <w:rPr>
                          <w:color w:val="1F497D"/>
                        </w:rPr>
                      </w:pPr>
                      <w:r>
                        <w:t>Government and regulatory developments</w:t>
                      </w:r>
                    </w:p>
                    <w:p w14:paraId="0F57E18A" w14:textId="461167C0" w:rsidR="0076348B" w:rsidRPr="0076348B" w:rsidRDefault="0076348B" w:rsidP="0076348B">
                      <w:pPr>
                        <w:pStyle w:val="NWLCHeading2"/>
                      </w:pPr>
                      <w:r>
                        <w:t xml:space="preserve">EMPLOYMENT. </w:t>
                      </w:r>
                      <w:r>
                        <w:rPr>
                          <w:i/>
                          <w:iCs/>
                        </w:rPr>
                        <w:t>Mental health</w:t>
                      </w:r>
                      <w:r>
                        <w:t xml:space="preserve">. </w:t>
                      </w:r>
                      <w:r>
                        <w:br/>
                      </w:r>
                      <w:r w:rsidRPr="0076348B">
                        <w:rPr>
                          <w:b w:val="0"/>
                        </w:rPr>
                        <w:t>Employment tribunals; Mental health; Zero hours contracts.</w:t>
                      </w:r>
                    </w:p>
                    <w:p w14:paraId="2AAE29C0" w14:textId="39742115" w:rsidR="0076348B" w:rsidRDefault="0076348B" w:rsidP="0076348B">
                      <w:pPr>
                        <w:pStyle w:val="NWLCBodytext"/>
                      </w:pPr>
                      <w:r>
                        <w:t xml:space="preserve">Risk of tribunals increases with rise of flexible, insecure contracts, finds research. By Chartered Institute of Personnel and Development. 24 November 2015 </w:t>
                      </w:r>
                      <w:r>
                        <w:br/>
                      </w:r>
                      <w:r>
                        <w:br/>
                        <w:t>Employers could face numerous employment tribunal claims from "the new workforce", the Chartered Institute of Personnel and Development (CIPD) has warned. The CIPD issued the warning following the publication of research by the University of Cambridge which found that "manager controlled flexible scheduling", which includes the use of zero hours contracts, has a clear impact on employee mental health.</w:t>
                      </w:r>
                      <w:r>
                        <w:br/>
                      </w:r>
                      <w:r>
                        <w:br/>
                        <w:t xml:space="preserve">Website: </w:t>
                      </w:r>
                      <w:hyperlink r:id="rId39" w:history="1">
                        <w:r w:rsidRPr="0076348B">
                          <w:rPr>
                            <w:rStyle w:val="Hyperlink"/>
                          </w:rPr>
                          <w:t>http://www.cipd.co.uk/pm/peoplemanagement/b/weblog/archive/2015/11/24/risk-of-tribunals-rises-with-growth-of-flexible-insecure-contracts-finds-research.aspx</w:t>
                        </w:r>
                      </w:hyperlink>
                      <w:r>
                        <w:br/>
                      </w:r>
                      <w:r w:rsidRPr="0076348B">
                        <w:t>[Accessed November 24, 2015]</w:t>
                      </w:r>
                    </w:p>
                    <w:p w14:paraId="7684827D" w14:textId="77777777" w:rsidR="0076348B" w:rsidRDefault="0076348B" w:rsidP="0076348B"/>
                    <w:p w14:paraId="596DDB2F" w14:textId="77777777" w:rsidR="0076348B" w:rsidRDefault="0076348B" w:rsidP="0076348B">
                      <w:pPr>
                        <w:pStyle w:val="NWLCHeading2"/>
                      </w:pPr>
                      <w:r>
                        <w:t xml:space="preserve">LOCAL GOVERNMENT. </w:t>
                      </w:r>
                      <w:r>
                        <w:br/>
                      </w:r>
                      <w:r w:rsidRPr="0076348B">
                        <w:rPr>
                          <w:b w:val="0"/>
                        </w:rPr>
                        <w:t>Approvals; Fees; Guidelines; Licences; Local authorities' powers and duties; Local government policy.</w:t>
                      </w:r>
                    </w:p>
                    <w:p w14:paraId="2E7BC49D" w14:textId="5789BE6F" w:rsidR="0076348B" w:rsidRPr="0076348B" w:rsidRDefault="0076348B" w:rsidP="0076348B">
                      <w:pPr>
                        <w:pStyle w:val="NWLCBodytext"/>
                      </w:pPr>
                      <w:r>
                        <w:t xml:space="preserve">Open for business: LGA guidance on locally set fees. Issued by Local Government Association. 15 December 2015 </w:t>
                      </w:r>
                      <w:r>
                        <w:br/>
                      </w:r>
                      <w:r>
                        <w:br/>
                        <w:t>The Local Government Association has issued guidance on the breadth of issues that should be considered by local councils when setting local fees for licences and approvals relating to statutory and discretionary activities. The guidelines are designed to balance the interests of local taxpayers and those of business, and have been updated to reflect key legal decisions in R. (on the application of Hemming (t/a Simply Pleasure Ltd)) v Westminster City Council and R. (on the application of Cummings) v Council of the City and Council of Cardiff.</w:t>
                      </w:r>
                      <w:r>
                        <w:br/>
                      </w:r>
                      <w:r>
                        <w:br/>
                        <w:t xml:space="preserve">Website: </w:t>
                      </w:r>
                      <w:hyperlink r:id="rId40" w:history="1">
                        <w:r w:rsidRPr="0076348B">
                          <w:rPr>
                            <w:rStyle w:val="Hyperlink"/>
                          </w:rPr>
                          <w:t>http://www.local.gov.uk/documents/10180/6869714/L15-496+OpenForBusiness_02+FINAL.pdf</w:t>
                        </w:r>
                      </w:hyperlink>
                      <w:r>
                        <w:t xml:space="preserve"> </w:t>
                      </w:r>
                      <w:r w:rsidRPr="0076348B">
                        <w:t>[Accessed December 16, 2015]</w:t>
                      </w:r>
                      <w:r>
                        <w:br/>
                      </w:r>
                      <w:r>
                        <w:br/>
                        <w:t xml:space="preserve">Cases referred: R. (on the application of Cummings) v Council of the City and Council of Cardiff~ [2014] EWHC 2544 (Admin) (QBD (Admin)); R. (on the application of Hemming (t/a Simply Pleasure Ltd)) v Westminster City Council~ [2015] UKSC 25; [2015] A.C. 1600 (SC) </w:t>
                      </w:r>
                    </w:p>
                    <w:p w14:paraId="7874E7D2" w14:textId="468BDAFB" w:rsidR="0076348B" w:rsidRPr="000863B4" w:rsidRDefault="0076348B" w:rsidP="000863B4">
                      <w:pPr>
                        <w:pStyle w:val="NWLCHeading3"/>
                      </w:pPr>
                      <w:r>
                        <w:t>News articles</w:t>
                      </w:r>
                    </w:p>
                    <w:p w14:paraId="1C27D282" w14:textId="5CADD33C" w:rsidR="0076348B" w:rsidRPr="0076348B" w:rsidRDefault="0076348B" w:rsidP="0076348B">
                      <w:pPr>
                        <w:pStyle w:val="NWLCHeading2"/>
                      </w:pPr>
                      <w:r>
                        <w:t xml:space="preserve">PLANNING. </w:t>
                      </w:r>
                      <w:r w:rsidRPr="000863B4">
                        <w:rPr>
                          <w:i/>
                        </w:rPr>
                        <w:t>Energy; Local government.</w:t>
                      </w:r>
                      <w:r>
                        <w:t xml:space="preserve"> </w:t>
                      </w:r>
                      <w:r>
                        <w:br/>
                      </w:r>
                      <w:r w:rsidRPr="0076348B">
                        <w:rPr>
                          <w:b w:val="0"/>
                        </w:rPr>
                        <w:t>Hydraulic fracturing; Ministers' powers and duties; Planning appeals; Planning applications.</w:t>
                      </w:r>
                    </w:p>
                    <w:p w14:paraId="37EE5568" w14:textId="46C3FAB6" w:rsidR="0076348B" w:rsidRPr="0076348B" w:rsidRDefault="0076348B" w:rsidP="000863B4">
                      <w:pPr>
                        <w:pStyle w:val="NWLCBodytext"/>
                        <w:rPr>
                          <w:b/>
                        </w:rPr>
                      </w:pPr>
                      <w:r>
                        <w:t xml:space="preserve">Government to fast-track fracking decisions. </w:t>
                      </w:r>
                      <w:r>
                        <w:rPr>
                          <w:i/>
                          <w:iCs/>
                        </w:rPr>
                        <w:t>Times, 27 November 2015, 2.</w:t>
                      </w:r>
                      <w:r>
                        <w:t xml:space="preserve"> By Ben Webster. </w:t>
                      </w:r>
                      <w:r>
                        <w:br/>
                      </w:r>
                      <w:r>
                        <w:br/>
                        <w:t>Following Lancashire County Council's rejection of Cuadrilla's application to drill and hydraulically fracture wells near Blackpool, the Secretary of State for the Department for Communities and Local Government has written to Cuadrilla's lawyers to confirm that he has decided to have the final say on its appeals, which will be treated as a p</w:t>
                      </w:r>
                      <w:r w:rsidR="000863B4">
                        <w:t>riority for urgent resolution.</w:t>
                      </w:r>
                      <w:r w:rsidR="000863B4">
                        <w:br/>
                      </w:r>
                      <w:r>
                        <w:br/>
                        <w:t>Companies referred: Cuadrilla</w:t>
                      </w:r>
                    </w:p>
                    <w:p w14:paraId="4C76E3DB" w14:textId="61599CE6" w:rsidR="0076348B" w:rsidRPr="0076348B" w:rsidRDefault="0076348B" w:rsidP="0076348B">
                      <w:pPr>
                        <w:pStyle w:val="NWLCHeading1"/>
                        <w:rPr>
                          <w:sz w:val="20"/>
                          <w:szCs w:val="20"/>
                        </w:rPr>
                      </w:pPr>
                    </w:p>
                  </w:txbxContent>
                </v:textbox>
                <w10:wrap type="square" anchorx="page"/>
              </v:shape>
            </w:pict>
          </mc:Fallback>
        </mc:AlternateContent>
      </w:r>
    </w:p>
    <w:p w14:paraId="72D77DB4" w14:textId="46E2EA35" w:rsidR="00D80191" w:rsidRPr="00D80191" w:rsidRDefault="00D80191" w:rsidP="00D80191"/>
    <w:p w14:paraId="6B13CA3E" w14:textId="77777777" w:rsidR="00D80191" w:rsidRPr="00D80191" w:rsidRDefault="00D80191" w:rsidP="00D80191"/>
    <w:p w14:paraId="2311EE1D" w14:textId="77777777" w:rsidR="00D80191" w:rsidRPr="00D80191" w:rsidRDefault="00D80191" w:rsidP="00D80191"/>
    <w:p w14:paraId="52DE5B96" w14:textId="77777777" w:rsidR="00D80191" w:rsidRPr="00D80191" w:rsidRDefault="00D80191" w:rsidP="00D80191"/>
    <w:p w14:paraId="52D86BD0" w14:textId="77777777" w:rsidR="00D80191" w:rsidRPr="00D80191" w:rsidRDefault="00D80191" w:rsidP="00D80191"/>
    <w:p w14:paraId="2D3898C5" w14:textId="77777777" w:rsidR="00D80191" w:rsidRPr="00D80191" w:rsidRDefault="00D80191" w:rsidP="00D80191"/>
    <w:p w14:paraId="722BC604" w14:textId="77777777" w:rsidR="00D80191" w:rsidRPr="00D80191" w:rsidRDefault="00D80191" w:rsidP="00D80191"/>
    <w:p w14:paraId="20A728D2" w14:textId="77777777" w:rsidR="00D80191" w:rsidRPr="00D80191" w:rsidRDefault="00D80191" w:rsidP="00D80191"/>
    <w:p w14:paraId="6C165B1B" w14:textId="77777777" w:rsidR="00D80191" w:rsidRPr="00D80191" w:rsidRDefault="00D80191" w:rsidP="00D80191"/>
    <w:p w14:paraId="39E3095C" w14:textId="77777777" w:rsidR="00D80191" w:rsidRPr="00D80191" w:rsidRDefault="00D80191" w:rsidP="00D80191"/>
    <w:p w14:paraId="2F72C8CC" w14:textId="77777777" w:rsidR="00D80191" w:rsidRPr="00D80191" w:rsidRDefault="00D80191" w:rsidP="00D80191"/>
    <w:p w14:paraId="22698569" w14:textId="77777777" w:rsidR="00D80191" w:rsidRPr="00D80191" w:rsidRDefault="00D80191" w:rsidP="00D80191"/>
    <w:p w14:paraId="5428837E" w14:textId="77777777" w:rsidR="00D80191" w:rsidRPr="00D80191" w:rsidRDefault="00D80191" w:rsidP="00D80191"/>
    <w:p w14:paraId="671DE9BF" w14:textId="77777777" w:rsidR="00D80191" w:rsidRPr="00D80191" w:rsidRDefault="00D80191" w:rsidP="00D80191"/>
    <w:p w14:paraId="0515F7CE" w14:textId="77777777" w:rsidR="00D80191" w:rsidRPr="00D80191" w:rsidRDefault="00D80191" w:rsidP="00D80191"/>
    <w:p w14:paraId="6FB738CA" w14:textId="77777777" w:rsidR="00D80191" w:rsidRPr="00D80191" w:rsidRDefault="00D80191" w:rsidP="00D80191"/>
    <w:p w14:paraId="2818C301" w14:textId="77777777" w:rsidR="00D80191" w:rsidRPr="00D80191" w:rsidRDefault="00D80191" w:rsidP="00D80191"/>
    <w:p w14:paraId="1A3BF9D6" w14:textId="77777777" w:rsidR="00D80191" w:rsidRPr="00D80191" w:rsidRDefault="00D80191" w:rsidP="00D80191"/>
    <w:p w14:paraId="492009E2" w14:textId="77777777" w:rsidR="00D80191" w:rsidRPr="00D80191" w:rsidRDefault="00D80191" w:rsidP="00D80191"/>
    <w:p w14:paraId="31E31DF1" w14:textId="77777777" w:rsidR="00D80191" w:rsidRPr="00D80191" w:rsidRDefault="00D80191" w:rsidP="00D80191"/>
    <w:p w14:paraId="36F4BFEC" w14:textId="77777777" w:rsidR="00D80191" w:rsidRPr="00D80191" w:rsidRDefault="00D80191" w:rsidP="00D80191"/>
    <w:p w14:paraId="78D8EF48" w14:textId="77777777" w:rsidR="00D80191" w:rsidRPr="00D80191" w:rsidRDefault="00D80191" w:rsidP="00D80191"/>
    <w:p w14:paraId="56E35FC5" w14:textId="77777777" w:rsidR="00D80191" w:rsidRPr="00D80191" w:rsidRDefault="00D80191" w:rsidP="00D80191"/>
    <w:p w14:paraId="3D3D3F2F" w14:textId="77777777" w:rsidR="00D80191" w:rsidRPr="00D80191" w:rsidRDefault="00D80191" w:rsidP="00D80191"/>
    <w:p w14:paraId="301DCD3D" w14:textId="77777777" w:rsidR="00D80191" w:rsidRPr="00D80191" w:rsidRDefault="00D80191" w:rsidP="00D80191"/>
    <w:p w14:paraId="6BE8416F" w14:textId="77777777" w:rsidR="00D80191" w:rsidRPr="00D80191" w:rsidRDefault="00D80191" w:rsidP="00D80191"/>
    <w:p w14:paraId="42BA5704" w14:textId="4823387C" w:rsidR="00D80191" w:rsidRDefault="00D80191" w:rsidP="00D80191"/>
    <w:p w14:paraId="0A3AD2E1" w14:textId="0DB8AF73" w:rsidR="00C37E27" w:rsidRDefault="00D80191" w:rsidP="00D80191">
      <w:pPr>
        <w:tabs>
          <w:tab w:val="left" w:pos="3020"/>
        </w:tabs>
      </w:pPr>
      <w:r>
        <w:tab/>
      </w:r>
    </w:p>
    <w:p w14:paraId="012F7A9D" w14:textId="77777777" w:rsidR="00D80191" w:rsidRDefault="00D80191" w:rsidP="00D80191">
      <w:pPr>
        <w:tabs>
          <w:tab w:val="left" w:pos="3020"/>
        </w:tabs>
      </w:pPr>
    </w:p>
    <w:p w14:paraId="157F967B" w14:textId="77777777" w:rsidR="00D80191" w:rsidRDefault="00D80191" w:rsidP="00D80191">
      <w:pPr>
        <w:tabs>
          <w:tab w:val="left" w:pos="3020"/>
        </w:tabs>
      </w:pPr>
    </w:p>
    <w:p w14:paraId="5ABC9E10" w14:textId="77777777" w:rsidR="00D80191" w:rsidRDefault="00D80191" w:rsidP="00D80191">
      <w:pPr>
        <w:tabs>
          <w:tab w:val="left" w:pos="3020"/>
        </w:tabs>
      </w:pPr>
    </w:p>
    <w:p w14:paraId="1108A5B1" w14:textId="77777777" w:rsidR="00D80191" w:rsidRDefault="00D80191" w:rsidP="00D80191">
      <w:pPr>
        <w:tabs>
          <w:tab w:val="left" w:pos="3020"/>
        </w:tabs>
      </w:pPr>
    </w:p>
    <w:p w14:paraId="13C9393E" w14:textId="77777777" w:rsidR="00D80191" w:rsidRDefault="00D80191" w:rsidP="00D80191">
      <w:pPr>
        <w:tabs>
          <w:tab w:val="left" w:pos="3020"/>
        </w:tabs>
      </w:pPr>
    </w:p>
    <w:p w14:paraId="29A5AD02" w14:textId="08F7F0D6" w:rsidR="00D80191" w:rsidRDefault="00D80191" w:rsidP="00D80191">
      <w:pPr>
        <w:tabs>
          <w:tab w:val="left" w:pos="3020"/>
        </w:tabs>
      </w:pPr>
    </w:p>
    <w:p w14:paraId="10C5B8B4" w14:textId="364C89B4" w:rsidR="00D80191" w:rsidRPr="00D80191" w:rsidRDefault="00D80191" w:rsidP="00D80191"/>
    <w:p w14:paraId="47889214" w14:textId="314B81AD" w:rsidR="00D80191" w:rsidRPr="00D80191" w:rsidRDefault="00A4775F" w:rsidP="00D80191">
      <w:r>
        <w:rPr>
          <w:noProof/>
          <w:lang w:eastAsia="en-GB"/>
        </w:rPr>
        <mc:AlternateContent>
          <mc:Choice Requires="wps">
            <w:drawing>
              <wp:anchor distT="0" distB="0" distL="114300" distR="114300" simplePos="0" relativeHeight="251762688" behindDoc="0" locked="0" layoutInCell="1" allowOverlap="1" wp14:anchorId="548FB2DC" wp14:editId="6426C029">
                <wp:simplePos x="0" y="0"/>
                <wp:positionH relativeFrom="column">
                  <wp:posOffset>687705</wp:posOffset>
                </wp:positionH>
                <wp:positionV relativeFrom="paragraph">
                  <wp:posOffset>102235</wp:posOffset>
                </wp:positionV>
                <wp:extent cx="5287010" cy="65512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5287010" cy="655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 o:spid="_x0000_s1041" type="#_x0000_t202" style="position:absolute;margin-left:54.15pt;margin-top:8.05pt;width:416.3pt;height:515.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" filled="f" stroked="f">
                <v:textbox style="mso-next-textbox:#Text Box 36">
                  <w:txbxContent/>
                </v:textbox>
                <w10:wrap type="square"/>
              </v:shape>
            </w:pict>
          </mc:Fallback>
        </mc:AlternateContent>
      </w:r>
    </w:p>
    <w:p w14:paraId="388B77C5" w14:textId="55E73F44" w:rsidR="00D80191" w:rsidRPr="00D80191" w:rsidRDefault="00D80191" w:rsidP="00D80191"/>
    <w:p w14:paraId="69C55024" w14:textId="77777777" w:rsidR="00D80191" w:rsidRPr="00D80191" w:rsidRDefault="00D80191" w:rsidP="00D80191"/>
    <w:p w14:paraId="0F760E3C" w14:textId="77777777" w:rsidR="00D80191" w:rsidRPr="00D80191" w:rsidRDefault="00D80191" w:rsidP="00D80191"/>
    <w:p w14:paraId="6868188C" w14:textId="77777777" w:rsidR="00D80191" w:rsidRPr="00D80191" w:rsidRDefault="00D80191" w:rsidP="00D80191"/>
    <w:p w14:paraId="3B619267" w14:textId="77777777" w:rsidR="00D80191" w:rsidRPr="00D80191" w:rsidRDefault="00D80191" w:rsidP="00D80191"/>
    <w:p w14:paraId="3AE6FBB0" w14:textId="77777777" w:rsidR="00D80191" w:rsidRPr="00D80191" w:rsidRDefault="00D80191" w:rsidP="00D80191"/>
    <w:p w14:paraId="55373B39" w14:textId="77777777" w:rsidR="00D80191" w:rsidRPr="00D80191" w:rsidRDefault="00D80191" w:rsidP="00D80191"/>
    <w:p w14:paraId="567CC78F" w14:textId="77777777" w:rsidR="00D80191" w:rsidRPr="00D80191" w:rsidRDefault="00D80191" w:rsidP="00D80191"/>
    <w:p w14:paraId="0FB84247" w14:textId="77777777" w:rsidR="00D80191" w:rsidRPr="00D80191" w:rsidRDefault="00D80191" w:rsidP="00D80191"/>
    <w:p w14:paraId="0A4E79CF" w14:textId="77777777" w:rsidR="00D80191" w:rsidRPr="00D80191" w:rsidRDefault="00D80191" w:rsidP="00D80191"/>
    <w:p w14:paraId="440E65BF" w14:textId="77777777" w:rsidR="00D80191" w:rsidRPr="00D80191" w:rsidRDefault="00D80191" w:rsidP="00D80191"/>
    <w:p w14:paraId="0ADB51AE" w14:textId="77777777" w:rsidR="00D80191" w:rsidRPr="00D80191" w:rsidRDefault="00D80191" w:rsidP="00D80191"/>
    <w:p w14:paraId="1819CA33" w14:textId="77777777" w:rsidR="00D80191" w:rsidRPr="00D80191" w:rsidRDefault="00D80191" w:rsidP="00D80191"/>
    <w:p w14:paraId="26522277" w14:textId="77777777" w:rsidR="00D80191" w:rsidRPr="00D80191" w:rsidRDefault="00D80191" w:rsidP="00D80191"/>
    <w:p w14:paraId="15B283AB" w14:textId="77777777" w:rsidR="00D80191" w:rsidRPr="00D80191" w:rsidRDefault="00D80191" w:rsidP="00D80191"/>
    <w:p w14:paraId="3C60DD4D" w14:textId="77777777" w:rsidR="00D80191" w:rsidRPr="00D80191" w:rsidRDefault="00D80191" w:rsidP="00D80191"/>
    <w:p w14:paraId="60A870F5" w14:textId="77777777" w:rsidR="00D80191" w:rsidRPr="00D80191" w:rsidRDefault="00D80191" w:rsidP="00D80191"/>
    <w:p w14:paraId="272AE862" w14:textId="77777777" w:rsidR="00D80191" w:rsidRPr="00D80191" w:rsidRDefault="00D80191" w:rsidP="00D80191"/>
    <w:p w14:paraId="0DCC0BFD" w14:textId="77777777" w:rsidR="00D80191" w:rsidRPr="00D80191" w:rsidRDefault="00D80191" w:rsidP="00D80191"/>
    <w:p w14:paraId="2ED84B5C" w14:textId="77777777" w:rsidR="00D80191" w:rsidRPr="00D80191" w:rsidRDefault="00D80191" w:rsidP="00D80191"/>
    <w:p w14:paraId="54CEAE83" w14:textId="77777777" w:rsidR="00D80191" w:rsidRPr="00D80191" w:rsidRDefault="00D80191" w:rsidP="00D80191"/>
    <w:p w14:paraId="45842AAB" w14:textId="77777777" w:rsidR="00D80191" w:rsidRPr="00D80191" w:rsidRDefault="00D80191" w:rsidP="00D80191"/>
    <w:p w14:paraId="2DAEC99B" w14:textId="77777777" w:rsidR="00D80191" w:rsidRPr="00D80191" w:rsidRDefault="00D80191" w:rsidP="00D80191"/>
    <w:p w14:paraId="31DD9771" w14:textId="77777777" w:rsidR="00D80191" w:rsidRPr="00D80191" w:rsidRDefault="00D80191" w:rsidP="00D80191"/>
    <w:p w14:paraId="49E4EAF7" w14:textId="77777777" w:rsidR="00D80191" w:rsidRPr="00D80191" w:rsidRDefault="00D80191" w:rsidP="00D80191"/>
    <w:p w14:paraId="7DF63C6F" w14:textId="77777777" w:rsidR="00D80191" w:rsidRPr="00D80191" w:rsidRDefault="00D80191" w:rsidP="00D80191"/>
    <w:p w14:paraId="4D251EB9" w14:textId="77777777" w:rsidR="00D80191" w:rsidRPr="00D80191" w:rsidRDefault="00D80191" w:rsidP="00D80191"/>
    <w:p w14:paraId="5C0D9A54" w14:textId="77777777" w:rsidR="00D80191" w:rsidRPr="00D80191" w:rsidRDefault="00D80191" w:rsidP="00D80191"/>
    <w:p w14:paraId="740CCF8F" w14:textId="77777777" w:rsidR="00D80191" w:rsidRPr="00D80191" w:rsidRDefault="00D80191" w:rsidP="00D80191"/>
    <w:p w14:paraId="175CC066" w14:textId="77777777" w:rsidR="00D80191" w:rsidRPr="00D80191" w:rsidRDefault="00D80191" w:rsidP="00D80191"/>
    <w:p w14:paraId="2C8BA77C" w14:textId="77777777" w:rsidR="00D80191" w:rsidRPr="00D80191" w:rsidRDefault="00D80191" w:rsidP="00D80191"/>
    <w:p w14:paraId="4CB3CD13" w14:textId="77777777" w:rsidR="00D80191" w:rsidRPr="00D80191" w:rsidRDefault="00D80191" w:rsidP="00D80191"/>
    <w:p w14:paraId="324061FE" w14:textId="77777777" w:rsidR="00D80191" w:rsidRPr="00D80191" w:rsidRDefault="00D80191" w:rsidP="00D80191"/>
    <w:p w14:paraId="6683B48F" w14:textId="77777777" w:rsidR="00D80191" w:rsidRPr="00D80191" w:rsidRDefault="00D80191" w:rsidP="00D80191"/>
    <w:p w14:paraId="1510180E" w14:textId="77777777" w:rsidR="00D80191" w:rsidRPr="00D80191" w:rsidRDefault="00D80191" w:rsidP="00D80191"/>
    <w:p w14:paraId="75871596" w14:textId="77777777" w:rsidR="00D80191" w:rsidRPr="00D80191" w:rsidRDefault="00D80191" w:rsidP="00D80191"/>
    <w:p w14:paraId="63E5F961" w14:textId="77777777" w:rsidR="00D80191" w:rsidRPr="00D80191" w:rsidRDefault="00D80191" w:rsidP="00D80191"/>
    <w:p w14:paraId="0816BB08" w14:textId="77777777" w:rsidR="00D80191" w:rsidRPr="00D80191" w:rsidRDefault="00D80191" w:rsidP="00D80191"/>
    <w:p w14:paraId="255C4BFA" w14:textId="77777777" w:rsidR="00D80191" w:rsidRPr="00D80191" w:rsidRDefault="00D80191" w:rsidP="00D80191"/>
    <w:p w14:paraId="5CA8572D" w14:textId="77777777" w:rsidR="00D80191" w:rsidRPr="00D80191" w:rsidRDefault="00D80191" w:rsidP="00D80191"/>
    <w:p w14:paraId="4D852EF3" w14:textId="2E37A8B7" w:rsidR="00D80191" w:rsidRPr="00D80191" w:rsidRDefault="00A4775F" w:rsidP="00D80191">
      <w:r w:rsidRPr="0074265C">
        <w:rPr>
          <w:noProof/>
          <w:lang w:eastAsia="en-GB"/>
        </w:rPr>
        <w:drawing>
          <wp:anchor distT="0" distB="0" distL="114300" distR="114300" simplePos="0" relativeHeight="251765760" behindDoc="0" locked="0" layoutInCell="1" allowOverlap="1" wp14:anchorId="28502F87" wp14:editId="303CA492">
            <wp:simplePos x="0" y="0"/>
            <wp:positionH relativeFrom="page">
              <wp:posOffset>566420</wp:posOffset>
            </wp:positionH>
            <wp:positionV relativeFrom="page">
              <wp:posOffset>9730740</wp:posOffset>
            </wp:positionV>
            <wp:extent cx="6645910" cy="91567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4265C">
        <w:rPr>
          <w:noProof/>
          <w:lang w:eastAsia="en-GB"/>
        </w:rPr>
        <mc:AlternateContent>
          <mc:Choice Requires="wps">
            <w:drawing>
              <wp:anchor distT="0" distB="0" distL="114300" distR="114300" simplePos="0" relativeHeight="251766784" behindDoc="0" locked="0" layoutInCell="1" allowOverlap="1" wp14:anchorId="44D69432" wp14:editId="21824FEE">
                <wp:simplePos x="0" y="0"/>
                <wp:positionH relativeFrom="page">
                  <wp:posOffset>512445</wp:posOffset>
                </wp:positionH>
                <wp:positionV relativeFrom="page">
                  <wp:posOffset>9587230</wp:posOffset>
                </wp:positionV>
                <wp:extent cx="6667500" cy="295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F52275" w14:textId="77777777" w:rsidR="0076348B" w:rsidRDefault="0076348B" w:rsidP="00A4775F">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42" type="#_x0000_t202" style="position:absolute;margin-left:40.35pt;margin-top:754.9pt;width:525pt;height:23.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4DrECAACx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" filled="f" stroked="f">
                <v:textbox>
                  <w:txbxContent>
                    <w:p w14:paraId="43F52275" w14:textId="77777777" w:rsidR="0076348B" w:rsidRDefault="0076348B" w:rsidP="00A4775F">
                      <w:pPr>
                        <w:pBdr>
                          <w:top w:val="single" w:sz="8" w:space="1" w:color="BFBFBF" w:themeColor="background1" w:themeShade="BF"/>
                        </w:pBdr>
                      </w:pPr>
                    </w:p>
                  </w:txbxContent>
                </v:textbox>
                <w10:wrap anchorx="page" anchory="page"/>
              </v:shape>
            </w:pict>
          </mc:Fallback>
        </mc:AlternateContent>
      </w:r>
      <w:r>
        <w:rPr>
          <w:noProof/>
          <w:lang w:eastAsia="en-GB"/>
        </w:rPr>
        <w:drawing>
          <wp:anchor distT="0" distB="0" distL="114300" distR="114300" simplePos="0" relativeHeight="251767808" behindDoc="0" locked="1" layoutInCell="1" allowOverlap="1" wp14:anchorId="586D78FC" wp14:editId="1F411D9A">
            <wp:simplePos x="0" y="0"/>
            <wp:positionH relativeFrom="page">
              <wp:posOffset>-8255</wp:posOffset>
            </wp:positionH>
            <wp:positionV relativeFrom="topMargin">
              <wp:posOffset>569595</wp:posOffset>
            </wp:positionV>
            <wp:extent cx="3733800" cy="77470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510E861E" w14:textId="77777777" w:rsidR="00D80191" w:rsidRPr="00D80191" w:rsidRDefault="00D80191" w:rsidP="00D80191"/>
    <w:p w14:paraId="5CE67ACB" w14:textId="77777777" w:rsidR="00D80191" w:rsidRPr="00D80191" w:rsidRDefault="00D80191" w:rsidP="00D80191"/>
    <w:p w14:paraId="07A50A33" w14:textId="77777777" w:rsidR="00D80191" w:rsidRPr="00D80191" w:rsidRDefault="00D80191" w:rsidP="00D80191"/>
    <w:p w14:paraId="450A8EF3" w14:textId="77777777" w:rsidR="00D80191" w:rsidRPr="00D80191" w:rsidRDefault="00D80191" w:rsidP="00D80191"/>
    <w:p w14:paraId="35C3B99B" w14:textId="411ADCD0" w:rsidR="00D80191" w:rsidRDefault="00D80191" w:rsidP="00D80191">
      <w:pPr>
        <w:tabs>
          <w:tab w:val="left" w:pos="4920"/>
        </w:tabs>
      </w:pPr>
      <w:r>
        <w:tab/>
      </w:r>
    </w:p>
    <w:p w14:paraId="3E95FDEA" w14:textId="718A1079" w:rsidR="00D80191" w:rsidRDefault="00D80191" w:rsidP="00D80191">
      <w:pPr>
        <w:tabs>
          <w:tab w:val="left" w:pos="4920"/>
        </w:tabs>
      </w:pPr>
    </w:p>
    <w:p w14:paraId="062D2742" w14:textId="23100857" w:rsidR="000863B4" w:rsidRDefault="00A4775F" w:rsidP="00D80191">
      <w:pPr>
        <w:tabs>
          <w:tab w:val="left" w:pos="4920"/>
        </w:tabs>
      </w:pPr>
      <w:r>
        <w:softHyphen/>
      </w:r>
    </w:p>
    <w:p w14:paraId="177F90D9" w14:textId="77777777" w:rsidR="000863B4" w:rsidRDefault="000863B4" w:rsidP="00D80191">
      <w:pPr>
        <w:tabs>
          <w:tab w:val="left" w:pos="4920"/>
        </w:tabs>
      </w:pPr>
    </w:p>
    <w:p w14:paraId="13E48577" w14:textId="391CA4A2" w:rsidR="000863B4" w:rsidRDefault="000863B4" w:rsidP="00D80191">
      <w:pPr>
        <w:tabs>
          <w:tab w:val="left" w:pos="4920"/>
        </w:tabs>
      </w:pPr>
      <w:r>
        <w:rPr>
          <w:noProof/>
          <w:lang w:eastAsia="en-GB"/>
        </w:rPr>
        <mc:AlternateContent>
          <mc:Choice Requires="wps">
            <w:drawing>
              <wp:anchor distT="0" distB="0" distL="114300" distR="114300" simplePos="0" relativeHeight="251772928" behindDoc="0" locked="0" layoutInCell="1" allowOverlap="1" wp14:anchorId="72A02958" wp14:editId="43F4F288">
                <wp:simplePos x="0" y="0"/>
                <wp:positionH relativeFrom="column">
                  <wp:posOffset>802640</wp:posOffset>
                </wp:positionH>
                <wp:positionV relativeFrom="paragraph">
                  <wp:posOffset>38735</wp:posOffset>
                </wp:positionV>
                <wp:extent cx="5057140" cy="6091555"/>
                <wp:effectExtent l="0" t="0" r="0" b="4445"/>
                <wp:wrapSquare wrapText="bothSides"/>
                <wp:docPr id="36" name="Text Box 36"/>
                <wp:cNvGraphicFramePr/>
                <a:graphic xmlns:a="http://schemas.openxmlformats.org/drawingml/2006/main">
                  <a:graphicData uri="http://schemas.microsoft.com/office/word/2010/wordprocessingShape">
                    <wps:wsp>
                      <wps:cNvSpPr txBox="1"/>
                      <wps:spPr>
                        <a:xfrm>
                          <a:off x="0" y="0"/>
                          <a:ext cx="5057140" cy="6091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6" o:spid="_x0000_s1043" type="#_x0000_t202" style="position:absolute;margin-left:63.2pt;margin-top:3.05pt;width:398.2pt;height:479.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JUYt0CAAAnBgAADgAAAGRycy9lMm9Eb2MueG1srFRNb9swDL0P2H8QdE9tZ3Ha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" filled="f" stroked="f">
                <v:textbox style="mso-next-textbox:#Text Box 39">
                  <w:txbxContent/>
                </v:textbox>
                <w10:wrap type="square"/>
              </v:shape>
            </w:pict>
          </mc:Fallback>
        </mc:AlternateContent>
      </w:r>
    </w:p>
    <w:p w14:paraId="40E0D549" w14:textId="77777777" w:rsidR="000863B4" w:rsidRDefault="000863B4" w:rsidP="00D80191">
      <w:pPr>
        <w:tabs>
          <w:tab w:val="left" w:pos="4920"/>
        </w:tabs>
      </w:pPr>
    </w:p>
    <w:p w14:paraId="0C632E0F" w14:textId="77777777" w:rsidR="000863B4" w:rsidRDefault="000863B4" w:rsidP="00D80191">
      <w:pPr>
        <w:tabs>
          <w:tab w:val="left" w:pos="4920"/>
        </w:tabs>
      </w:pPr>
    </w:p>
    <w:p w14:paraId="53EAB570" w14:textId="77777777" w:rsidR="000863B4" w:rsidRDefault="000863B4" w:rsidP="00D80191">
      <w:pPr>
        <w:tabs>
          <w:tab w:val="left" w:pos="4920"/>
        </w:tabs>
      </w:pPr>
    </w:p>
    <w:p w14:paraId="6E3F682B" w14:textId="77777777" w:rsidR="000863B4" w:rsidRDefault="000863B4" w:rsidP="00D80191">
      <w:pPr>
        <w:tabs>
          <w:tab w:val="left" w:pos="4920"/>
        </w:tabs>
      </w:pPr>
    </w:p>
    <w:p w14:paraId="118C3BB3" w14:textId="77777777" w:rsidR="000863B4" w:rsidRDefault="000863B4" w:rsidP="00D80191">
      <w:pPr>
        <w:tabs>
          <w:tab w:val="left" w:pos="4920"/>
        </w:tabs>
      </w:pPr>
    </w:p>
    <w:p w14:paraId="4BDB0217" w14:textId="77777777" w:rsidR="000863B4" w:rsidRDefault="000863B4" w:rsidP="00D80191">
      <w:pPr>
        <w:tabs>
          <w:tab w:val="left" w:pos="4920"/>
        </w:tabs>
      </w:pPr>
    </w:p>
    <w:p w14:paraId="2BEC11CF" w14:textId="77777777" w:rsidR="000863B4" w:rsidRDefault="000863B4" w:rsidP="00D80191">
      <w:pPr>
        <w:tabs>
          <w:tab w:val="left" w:pos="4920"/>
        </w:tabs>
      </w:pPr>
    </w:p>
    <w:p w14:paraId="1A7409CB" w14:textId="77777777" w:rsidR="000863B4" w:rsidRDefault="000863B4" w:rsidP="00D80191">
      <w:pPr>
        <w:tabs>
          <w:tab w:val="left" w:pos="4920"/>
        </w:tabs>
      </w:pPr>
    </w:p>
    <w:p w14:paraId="70A8712F" w14:textId="77777777" w:rsidR="000863B4" w:rsidRDefault="000863B4" w:rsidP="00D80191">
      <w:pPr>
        <w:tabs>
          <w:tab w:val="left" w:pos="4920"/>
        </w:tabs>
      </w:pPr>
    </w:p>
    <w:p w14:paraId="1B3AD87F" w14:textId="090AFA02" w:rsidR="000863B4" w:rsidRDefault="00A4775F" w:rsidP="00D80191">
      <w:pPr>
        <w:tabs>
          <w:tab w:val="left" w:pos="4920"/>
        </w:tabs>
      </w:pPr>
      <w:r w:rsidRPr="0074265C">
        <w:rPr>
          <w:noProof/>
          <w:lang w:eastAsia="en-GB"/>
        </w:rPr>
        <w:drawing>
          <wp:anchor distT="0" distB="0" distL="114300" distR="114300" simplePos="0" relativeHeight="251769856" behindDoc="0" locked="0" layoutInCell="1" allowOverlap="1" wp14:anchorId="4D884319" wp14:editId="318FB984">
            <wp:simplePos x="0" y="0"/>
            <wp:positionH relativeFrom="page">
              <wp:posOffset>566420</wp:posOffset>
            </wp:positionH>
            <wp:positionV relativeFrom="page">
              <wp:posOffset>9730740</wp:posOffset>
            </wp:positionV>
            <wp:extent cx="6645910" cy="91567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4265C">
        <w:rPr>
          <w:noProof/>
          <w:lang w:eastAsia="en-GB"/>
        </w:rPr>
        <mc:AlternateContent>
          <mc:Choice Requires="wps">
            <w:drawing>
              <wp:anchor distT="0" distB="0" distL="114300" distR="114300" simplePos="0" relativeHeight="251770880" behindDoc="0" locked="0" layoutInCell="1" allowOverlap="1" wp14:anchorId="5F8847E5" wp14:editId="7D8721E5">
                <wp:simplePos x="0" y="0"/>
                <wp:positionH relativeFrom="page">
                  <wp:posOffset>512445</wp:posOffset>
                </wp:positionH>
                <wp:positionV relativeFrom="page">
                  <wp:posOffset>9587230</wp:posOffset>
                </wp:positionV>
                <wp:extent cx="6667500" cy="295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71B843" w14:textId="77777777" w:rsidR="0076348B" w:rsidRDefault="0076348B" w:rsidP="00A4775F">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44" type="#_x0000_t202" style="position:absolute;margin-left:40.35pt;margin-top:754.9pt;width:525pt;height:23.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" filled="f" stroked="f">
                <v:textbox>
                  <w:txbxContent>
                    <w:p w14:paraId="2371B843" w14:textId="77777777" w:rsidR="0076348B" w:rsidRDefault="0076348B" w:rsidP="00A4775F">
                      <w:pPr>
                        <w:pBdr>
                          <w:top w:val="single" w:sz="8" w:space="1" w:color="BFBFBF" w:themeColor="background1" w:themeShade="BF"/>
                        </w:pBdr>
                      </w:pPr>
                    </w:p>
                  </w:txbxContent>
                </v:textbox>
                <w10:wrap anchorx="page" anchory="page"/>
              </v:shape>
            </w:pict>
          </mc:Fallback>
        </mc:AlternateContent>
      </w:r>
      <w:r>
        <w:rPr>
          <w:noProof/>
          <w:lang w:eastAsia="en-GB"/>
        </w:rPr>
        <w:drawing>
          <wp:anchor distT="0" distB="0" distL="114300" distR="114300" simplePos="0" relativeHeight="251771904" behindDoc="0" locked="1" layoutInCell="1" allowOverlap="1" wp14:anchorId="12CF64A6" wp14:editId="088F1BB2">
            <wp:simplePos x="0" y="0"/>
            <wp:positionH relativeFrom="page">
              <wp:posOffset>-8255</wp:posOffset>
            </wp:positionH>
            <wp:positionV relativeFrom="topMargin">
              <wp:posOffset>569595</wp:posOffset>
            </wp:positionV>
            <wp:extent cx="3733800" cy="77470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p w14:paraId="3EB904F6" w14:textId="77777777" w:rsidR="000863B4" w:rsidRPr="000863B4" w:rsidRDefault="000863B4" w:rsidP="000863B4"/>
    <w:p w14:paraId="2EF6D3E7" w14:textId="77777777" w:rsidR="000863B4" w:rsidRPr="000863B4" w:rsidRDefault="000863B4" w:rsidP="000863B4"/>
    <w:p w14:paraId="0D2EEF74" w14:textId="77777777" w:rsidR="000863B4" w:rsidRPr="000863B4" w:rsidRDefault="000863B4" w:rsidP="000863B4"/>
    <w:p w14:paraId="3FBE8D13" w14:textId="77777777" w:rsidR="000863B4" w:rsidRPr="000863B4" w:rsidRDefault="000863B4" w:rsidP="000863B4"/>
    <w:p w14:paraId="34462F71" w14:textId="77777777" w:rsidR="000863B4" w:rsidRPr="000863B4" w:rsidRDefault="000863B4" w:rsidP="000863B4"/>
    <w:p w14:paraId="4E89DF79" w14:textId="77777777" w:rsidR="000863B4" w:rsidRPr="000863B4" w:rsidRDefault="000863B4" w:rsidP="000863B4"/>
    <w:p w14:paraId="638EC9E9" w14:textId="77777777" w:rsidR="000863B4" w:rsidRPr="000863B4" w:rsidRDefault="000863B4" w:rsidP="000863B4"/>
    <w:p w14:paraId="1F9F4562" w14:textId="77777777" w:rsidR="000863B4" w:rsidRPr="000863B4" w:rsidRDefault="000863B4" w:rsidP="000863B4"/>
    <w:p w14:paraId="6DE044D3" w14:textId="77777777" w:rsidR="000863B4" w:rsidRPr="000863B4" w:rsidRDefault="000863B4" w:rsidP="000863B4"/>
    <w:p w14:paraId="2D48AB7F" w14:textId="77777777" w:rsidR="000863B4" w:rsidRPr="000863B4" w:rsidRDefault="000863B4" w:rsidP="000863B4"/>
    <w:p w14:paraId="788EBE9B" w14:textId="77777777" w:rsidR="000863B4" w:rsidRPr="000863B4" w:rsidRDefault="000863B4" w:rsidP="000863B4"/>
    <w:p w14:paraId="208CFDF6" w14:textId="77777777" w:rsidR="000863B4" w:rsidRPr="000863B4" w:rsidRDefault="000863B4" w:rsidP="000863B4"/>
    <w:p w14:paraId="4406973B" w14:textId="77777777" w:rsidR="000863B4" w:rsidRPr="000863B4" w:rsidRDefault="000863B4" w:rsidP="000863B4"/>
    <w:p w14:paraId="190E94CE" w14:textId="77777777" w:rsidR="000863B4" w:rsidRPr="000863B4" w:rsidRDefault="000863B4" w:rsidP="000863B4"/>
    <w:p w14:paraId="4D9129C2" w14:textId="77777777" w:rsidR="000863B4" w:rsidRPr="000863B4" w:rsidRDefault="000863B4" w:rsidP="000863B4"/>
    <w:p w14:paraId="5E939FD3" w14:textId="77777777" w:rsidR="000863B4" w:rsidRPr="000863B4" w:rsidRDefault="000863B4" w:rsidP="000863B4"/>
    <w:p w14:paraId="76619FEA" w14:textId="77777777" w:rsidR="000863B4" w:rsidRPr="000863B4" w:rsidRDefault="000863B4" w:rsidP="000863B4"/>
    <w:p w14:paraId="401D7B33" w14:textId="77777777" w:rsidR="000863B4" w:rsidRPr="000863B4" w:rsidRDefault="000863B4" w:rsidP="000863B4"/>
    <w:p w14:paraId="5CEA58AC" w14:textId="77777777" w:rsidR="000863B4" w:rsidRPr="000863B4" w:rsidRDefault="000863B4" w:rsidP="000863B4"/>
    <w:p w14:paraId="541D4B36" w14:textId="77777777" w:rsidR="000863B4" w:rsidRPr="000863B4" w:rsidRDefault="000863B4" w:rsidP="000863B4"/>
    <w:p w14:paraId="2D017423" w14:textId="77777777" w:rsidR="000863B4" w:rsidRPr="000863B4" w:rsidRDefault="000863B4" w:rsidP="000863B4"/>
    <w:p w14:paraId="10CB8D47" w14:textId="77777777" w:rsidR="000863B4" w:rsidRPr="000863B4" w:rsidRDefault="000863B4" w:rsidP="000863B4"/>
    <w:p w14:paraId="0525E1CB" w14:textId="6BF7A219" w:rsidR="000863B4" w:rsidRDefault="000863B4" w:rsidP="000863B4"/>
    <w:p w14:paraId="161299F6" w14:textId="62A93607" w:rsidR="000863B4" w:rsidRDefault="000863B4" w:rsidP="000863B4"/>
    <w:p w14:paraId="108A8536" w14:textId="2D2513DA" w:rsidR="00D80191" w:rsidRDefault="000863B4" w:rsidP="000863B4">
      <w:pPr>
        <w:tabs>
          <w:tab w:val="left" w:pos="2471"/>
        </w:tabs>
      </w:pPr>
      <w:r>
        <w:tab/>
      </w:r>
    </w:p>
    <w:p w14:paraId="0277649F" w14:textId="77777777" w:rsidR="000863B4" w:rsidRDefault="000863B4" w:rsidP="000863B4">
      <w:pPr>
        <w:tabs>
          <w:tab w:val="left" w:pos="2471"/>
        </w:tabs>
      </w:pPr>
    </w:p>
    <w:p w14:paraId="395BD3BF" w14:textId="77777777" w:rsidR="000863B4" w:rsidRDefault="000863B4" w:rsidP="000863B4">
      <w:pPr>
        <w:tabs>
          <w:tab w:val="left" w:pos="2471"/>
        </w:tabs>
      </w:pPr>
    </w:p>
    <w:p w14:paraId="12D711C5" w14:textId="77777777" w:rsidR="000863B4" w:rsidRDefault="000863B4" w:rsidP="000863B4">
      <w:pPr>
        <w:tabs>
          <w:tab w:val="left" w:pos="2471"/>
        </w:tabs>
      </w:pPr>
    </w:p>
    <w:p w14:paraId="5FD172B4" w14:textId="77777777" w:rsidR="000863B4" w:rsidRDefault="000863B4" w:rsidP="000863B4">
      <w:pPr>
        <w:tabs>
          <w:tab w:val="left" w:pos="2471"/>
        </w:tabs>
      </w:pPr>
    </w:p>
    <w:p w14:paraId="012A4FD1" w14:textId="77777777" w:rsidR="000863B4" w:rsidRDefault="000863B4" w:rsidP="000863B4">
      <w:pPr>
        <w:tabs>
          <w:tab w:val="left" w:pos="2471"/>
        </w:tabs>
      </w:pPr>
    </w:p>
    <w:p w14:paraId="4F44B208" w14:textId="77777777" w:rsidR="000863B4" w:rsidRDefault="000863B4" w:rsidP="000863B4">
      <w:pPr>
        <w:tabs>
          <w:tab w:val="left" w:pos="2471"/>
        </w:tabs>
      </w:pPr>
    </w:p>
    <w:p w14:paraId="196EC416" w14:textId="77777777" w:rsidR="000863B4" w:rsidRDefault="000863B4" w:rsidP="000863B4">
      <w:pPr>
        <w:tabs>
          <w:tab w:val="left" w:pos="2471"/>
        </w:tabs>
      </w:pPr>
    </w:p>
    <w:p w14:paraId="49654381" w14:textId="77777777" w:rsidR="000863B4" w:rsidRDefault="000863B4" w:rsidP="000863B4">
      <w:pPr>
        <w:tabs>
          <w:tab w:val="left" w:pos="2471"/>
        </w:tabs>
      </w:pPr>
    </w:p>
    <w:p w14:paraId="4CDB7897" w14:textId="61AD2CF0" w:rsidR="000863B4" w:rsidRDefault="000863B4" w:rsidP="000863B4">
      <w:pPr>
        <w:tabs>
          <w:tab w:val="left" w:pos="2471"/>
        </w:tabs>
      </w:pPr>
    </w:p>
    <w:p w14:paraId="4BA1CADA" w14:textId="18EFFAF8" w:rsidR="000863B4" w:rsidRDefault="000863B4" w:rsidP="000863B4">
      <w:pPr>
        <w:tabs>
          <w:tab w:val="left" w:pos="2471"/>
        </w:tabs>
      </w:pPr>
      <w:r>
        <w:tab/>
      </w:r>
    </w:p>
    <w:p w14:paraId="497BB38A" w14:textId="55D2F79D" w:rsidR="000863B4" w:rsidRDefault="000863B4" w:rsidP="000863B4">
      <w:pPr>
        <w:tabs>
          <w:tab w:val="left" w:pos="2471"/>
        </w:tabs>
      </w:pPr>
    </w:p>
    <w:p w14:paraId="29A39EDC" w14:textId="77777777" w:rsidR="000863B4" w:rsidRDefault="000863B4" w:rsidP="000863B4">
      <w:pPr>
        <w:tabs>
          <w:tab w:val="left" w:pos="2471"/>
        </w:tabs>
      </w:pPr>
    </w:p>
    <w:p w14:paraId="05121CB7" w14:textId="47EFCF58" w:rsidR="000863B4" w:rsidRPr="000863B4" w:rsidRDefault="000863B4" w:rsidP="000863B4">
      <w:pPr>
        <w:tabs>
          <w:tab w:val="left" w:pos="2471"/>
        </w:tabs>
      </w:pPr>
      <w:r w:rsidRPr="0074265C">
        <w:rPr>
          <w:noProof/>
          <w:lang w:eastAsia="en-GB"/>
        </w:rPr>
        <mc:AlternateContent>
          <mc:Choice Requires="wps">
            <w:drawing>
              <wp:anchor distT="0" distB="0" distL="114300" distR="114300" simplePos="0" relativeHeight="251779072" behindDoc="0" locked="0" layoutInCell="1" allowOverlap="1" wp14:anchorId="770D21BE" wp14:editId="41126EF1">
                <wp:simplePos x="0" y="0"/>
                <wp:positionH relativeFrom="page">
                  <wp:posOffset>451485</wp:posOffset>
                </wp:positionH>
                <wp:positionV relativeFrom="page">
                  <wp:posOffset>9624695</wp:posOffset>
                </wp:positionV>
                <wp:extent cx="6667500" cy="2952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E0F89D" w14:textId="77777777" w:rsidR="000863B4" w:rsidRDefault="000863B4" w:rsidP="000863B4">
                            <w:pPr>
                              <w:pBdr>
                                <w:top w:val="single" w:sz="8" w:space="1" w:color="BFBFBF" w:themeColor="background1" w:themeShade="BF"/>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1" o:spid="_x0000_s1045" type="#_x0000_t202" style="position:absolute;margin-left:35.55pt;margin-top:757.85pt;width:525pt;height:23.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" filled="f" stroked="f">
                <v:textbox>
                  <w:txbxContent>
                    <w:p w14:paraId="52E0F89D" w14:textId="77777777" w:rsidR="000863B4" w:rsidRDefault="000863B4" w:rsidP="000863B4">
                      <w:pPr>
                        <w:pBdr>
                          <w:top w:val="single" w:sz="8" w:space="1" w:color="BFBFBF" w:themeColor="background1" w:themeShade="BF"/>
                        </w:pBdr>
                      </w:pPr>
                    </w:p>
                  </w:txbxContent>
                </v:textbox>
                <w10:wrap anchorx="page" anchory="page"/>
              </v:shape>
            </w:pict>
          </mc:Fallback>
        </mc:AlternateContent>
      </w:r>
      <w:r w:rsidRPr="0074265C">
        <w:rPr>
          <w:noProof/>
          <w:lang w:eastAsia="en-GB"/>
        </w:rPr>
        <w:drawing>
          <wp:anchor distT="0" distB="0" distL="114300" distR="114300" simplePos="0" relativeHeight="251778048" behindDoc="0" locked="0" layoutInCell="1" allowOverlap="1" wp14:anchorId="11B02069" wp14:editId="19934032">
            <wp:simplePos x="0" y="0"/>
            <wp:positionH relativeFrom="page">
              <wp:posOffset>505460</wp:posOffset>
            </wp:positionH>
            <wp:positionV relativeFrom="page">
              <wp:posOffset>9768205</wp:posOffset>
            </wp:positionV>
            <wp:extent cx="6645910" cy="915670"/>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logo.jpg"/>
                    <pic:cNvPicPr/>
                  </pic:nvPicPr>
                  <pic:blipFill rotWithShape="1">
                    <a:blip r:embed="rId24">
                      <a:extLst>
                        <a:ext uri="{28A0092B-C50C-407E-A947-70E740481C1C}">
                          <a14:useLocalDpi xmlns:a14="http://schemas.microsoft.com/office/drawing/2010/main" val="0"/>
                        </a:ext>
                      </a:extLst>
                    </a:blip>
                    <a:srcRect l="4456" t="303" r="3983" b="-303"/>
                    <a:stretch/>
                  </pic:blipFill>
                  <pic:spPr bwMode="auto">
                    <a:xfrm>
                      <a:off x="0" y="0"/>
                      <a:ext cx="6645910" cy="915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73952" behindDoc="0" locked="0" layoutInCell="1" allowOverlap="1" wp14:anchorId="1E349136" wp14:editId="2D4837A7">
                <wp:simplePos x="0" y="0"/>
                <wp:positionH relativeFrom="column">
                  <wp:posOffset>802640</wp:posOffset>
                </wp:positionH>
                <wp:positionV relativeFrom="paragraph">
                  <wp:posOffset>394970</wp:posOffset>
                </wp:positionV>
                <wp:extent cx="4942205" cy="6373495"/>
                <wp:effectExtent l="0" t="0" r="0" b="1905"/>
                <wp:wrapSquare wrapText="bothSides"/>
                <wp:docPr id="39" name="Text Box 39"/>
                <wp:cNvGraphicFramePr/>
                <a:graphic xmlns:a="http://schemas.openxmlformats.org/drawingml/2006/main">
                  <a:graphicData uri="http://schemas.microsoft.com/office/word/2010/wordprocessingShape">
                    <wps:wsp>
                      <wps:cNvSpPr txBox="1"/>
                      <wps:spPr>
                        <a:xfrm>
                          <a:off x="0" y="0"/>
                          <a:ext cx="4942205" cy="6373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9" o:spid="_x0000_s1046" type="#_x0000_t202" style="position:absolute;margin-left:63.2pt;margin-top:31.1pt;width:389.15pt;height:501.8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" filled="f" stroked="f">
                <v:textbox>
                  <w:txbxContent/>
                </v:textbox>
                <w10:wrap type="square"/>
              </v:shape>
            </w:pict>
          </mc:Fallback>
        </mc:AlternateContent>
      </w:r>
      <w:r>
        <w:rPr>
          <w:noProof/>
          <w:lang w:eastAsia="en-GB"/>
        </w:rPr>
        <w:drawing>
          <wp:anchor distT="0" distB="0" distL="114300" distR="114300" simplePos="0" relativeHeight="251776000" behindDoc="0" locked="1" layoutInCell="1" allowOverlap="1" wp14:anchorId="593D9820" wp14:editId="78179323">
            <wp:simplePos x="0" y="0"/>
            <wp:positionH relativeFrom="page">
              <wp:posOffset>-8255</wp:posOffset>
            </wp:positionH>
            <wp:positionV relativeFrom="topMargin">
              <wp:posOffset>721995</wp:posOffset>
            </wp:positionV>
            <wp:extent cx="3733800" cy="774700"/>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774700"/>
                    </a:xfrm>
                    <a:prstGeom prst="rect">
                      <a:avLst/>
                    </a:prstGeom>
                    <a:noFill/>
                    <a:ln>
                      <a:noFill/>
                    </a:ln>
                  </pic:spPr>
                </pic:pic>
              </a:graphicData>
            </a:graphic>
          </wp:anchor>
        </w:drawing>
      </w:r>
    </w:p>
    <w:sectPr w:rsidR="000863B4" w:rsidRPr="000863B4" w:rsidSect="005B5F4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1F429" w14:textId="77777777" w:rsidR="00947B75" w:rsidRDefault="00947B75" w:rsidP="001E4F11">
      <w:r>
        <w:separator/>
      </w:r>
    </w:p>
  </w:endnote>
  <w:endnote w:type="continuationSeparator" w:id="0">
    <w:p w14:paraId="1CAE4E08" w14:textId="77777777" w:rsidR="00947B75" w:rsidRDefault="00947B75" w:rsidP="001E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Knowledge-Regular">
    <w:altName w:val="Knowledge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Knowledge Medium">
    <w:charset w:val="00"/>
    <w:family w:val="auto"/>
    <w:pitch w:val="variable"/>
    <w:sig w:usb0="A00000EF" w:usb1="5000204A" w:usb2="00000000" w:usb3="00000000" w:csb0="0000009F" w:csb1="00000000"/>
  </w:font>
  <w:font w:name="Knowledge Regular">
    <w:altName w:val="Franklin Gothic Medium Cond"/>
    <w:charset w:val="00"/>
    <w:family w:val="auto"/>
    <w:pitch w:val="variable"/>
    <w:sig w:usb0="00000001" w:usb1="5000204A"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2FF24" w14:textId="77777777" w:rsidR="00947B75" w:rsidRDefault="00947B75" w:rsidP="001E4F11">
      <w:r>
        <w:separator/>
      </w:r>
    </w:p>
  </w:footnote>
  <w:footnote w:type="continuationSeparator" w:id="0">
    <w:p w14:paraId="45C0C909" w14:textId="77777777" w:rsidR="00947B75" w:rsidRDefault="00947B75" w:rsidP="001E4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BE6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A279A2"/>
    <w:lvl w:ilvl="0">
      <w:start w:val="1"/>
      <w:numFmt w:val="decimal"/>
      <w:lvlText w:val="%1."/>
      <w:lvlJc w:val="left"/>
      <w:pPr>
        <w:tabs>
          <w:tab w:val="num" w:pos="1492"/>
        </w:tabs>
        <w:ind w:left="1492" w:hanging="360"/>
      </w:pPr>
    </w:lvl>
  </w:abstractNum>
  <w:abstractNum w:abstractNumId="2">
    <w:nsid w:val="FFFFFF7D"/>
    <w:multiLevelType w:val="singleLevel"/>
    <w:tmpl w:val="884681DE"/>
    <w:lvl w:ilvl="0">
      <w:start w:val="1"/>
      <w:numFmt w:val="decimal"/>
      <w:lvlText w:val="%1."/>
      <w:lvlJc w:val="left"/>
      <w:pPr>
        <w:tabs>
          <w:tab w:val="num" w:pos="1209"/>
        </w:tabs>
        <w:ind w:left="1209" w:hanging="360"/>
      </w:pPr>
    </w:lvl>
  </w:abstractNum>
  <w:abstractNum w:abstractNumId="3">
    <w:nsid w:val="FFFFFF7E"/>
    <w:multiLevelType w:val="singleLevel"/>
    <w:tmpl w:val="81ECA12A"/>
    <w:lvl w:ilvl="0">
      <w:start w:val="1"/>
      <w:numFmt w:val="decimal"/>
      <w:lvlText w:val="%1."/>
      <w:lvlJc w:val="left"/>
      <w:pPr>
        <w:tabs>
          <w:tab w:val="num" w:pos="926"/>
        </w:tabs>
        <w:ind w:left="926" w:hanging="360"/>
      </w:pPr>
    </w:lvl>
  </w:abstractNum>
  <w:abstractNum w:abstractNumId="4">
    <w:nsid w:val="FFFFFF7F"/>
    <w:multiLevelType w:val="singleLevel"/>
    <w:tmpl w:val="CB2A861C"/>
    <w:lvl w:ilvl="0">
      <w:start w:val="1"/>
      <w:numFmt w:val="decimal"/>
      <w:lvlText w:val="%1."/>
      <w:lvlJc w:val="left"/>
      <w:pPr>
        <w:tabs>
          <w:tab w:val="num" w:pos="643"/>
        </w:tabs>
        <w:ind w:left="643" w:hanging="360"/>
      </w:pPr>
    </w:lvl>
  </w:abstractNum>
  <w:abstractNum w:abstractNumId="5">
    <w:nsid w:val="FFFFFF81"/>
    <w:multiLevelType w:val="singleLevel"/>
    <w:tmpl w:val="AA949D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74A0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98AF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900D4C"/>
    <w:lvl w:ilvl="0">
      <w:start w:val="1"/>
      <w:numFmt w:val="decimal"/>
      <w:lvlText w:val="%1."/>
      <w:lvlJc w:val="left"/>
      <w:pPr>
        <w:tabs>
          <w:tab w:val="num" w:pos="360"/>
        </w:tabs>
        <w:ind w:left="360" w:hanging="360"/>
      </w:pPr>
    </w:lvl>
  </w:abstractNum>
  <w:abstractNum w:abstractNumId="9">
    <w:nsid w:val="FFFFFF89"/>
    <w:multiLevelType w:val="singleLevel"/>
    <w:tmpl w:val="38E29612"/>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4"/>
  </w:num>
  <w:num w:numId="3">
    <w:abstractNumId w:val="3"/>
  </w:num>
  <w:num w:numId="4">
    <w:abstractNumId w:val="0"/>
  </w:num>
  <w:num w:numId="5">
    <w:abstractNumId w:val="2"/>
  </w:num>
  <w:num w:numId="6">
    <w:abstractNumId w:val="1"/>
  </w:num>
  <w:num w:numId="7">
    <w:abstractNumId w:val="9"/>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81"/>
  <w:drawingGridVerticalSpacing w:val="181"/>
  <w:doNotUseMarginsForDrawingGridOrigin/>
  <w:drawingGridHorizontalOrigin w:val="1797"/>
  <w:drawingGridVerticalOrigin w:val="144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C8A"/>
    <w:rsid w:val="00000886"/>
    <w:rsid w:val="00000A3C"/>
    <w:rsid w:val="000020D9"/>
    <w:rsid w:val="00030EC1"/>
    <w:rsid w:val="00032B6C"/>
    <w:rsid w:val="000407CE"/>
    <w:rsid w:val="0004384A"/>
    <w:rsid w:val="00047EC6"/>
    <w:rsid w:val="0006642F"/>
    <w:rsid w:val="000863B4"/>
    <w:rsid w:val="0009012B"/>
    <w:rsid w:val="000B26E3"/>
    <w:rsid w:val="000B4608"/>
    <w:rsid w:val="000C73E8"/>
    <w:rsid w:val="000D76EB"/>
    <w:rsid w:val="000F0DA9"/>
    <w:rsid w:val="001064BB"/>
    <w:rsid w:val="00120A84"/>
    <w:rsid w:val="001219CE"/>
    <w:rsid w:val="00136657"/>
    <w:rsid w:val="00136CFB"/>
    <w:rsid w:val="00143CE3"/>
    <w:rsid w:val="0014450D"/>
    <w:rsid w:val="00144926"/>
    <w:rsid w:val="00160799"/>
    <w:rsid w:val="00173382"/>
    <w:rsid w:val="00191356"/>
    <w:rsid w:val="001B3BDC"/>
    <w:rsid w:val="001C1381"/>
    <w:rsid w:val="001C65AF"/>
    <w:rsid w:val="001D30D5"/>
    <w:rsid w:val="001D468E"/>
    <w:rsid w:val="001E4F11"/>
    <w:rsid w:val="001F62FA"/>
    <w:rsid w:val="00204E9A"/>
    <w:rsid w:val="0021203B"/>
    <w:rsid w:val="00217C51"/>
    <w:rsid w:val="00241C06"/>
    <w:rsid w:val="00251A47"/>
    <w:rsid w:val="00253028"/>
    <w:rsid w:val="00277742"/>
    <w:rsid w:val="00286FB6"/>
    <w:rsid w:val="00287BC1"/>
    <w:rsid w:val="002949D4"/>
    <w:rsid w:val="00295887"/>
    <w:rsid w:val="002E0560"/>
    <w:rsid w:val="002E1F26"/>
    <w:rsid w:val="002E6A37"/>
    <w:rsid w:val="00310A66"/>
    <w:rsid w:val="003166BD"/>
    <w:rsid w:val="00316F76"/>
    <w:rsid w:val="00346677"/>
    <w:rsid w:val="00390D85"/>
    <w:rsid w:val="003B256E"/>
    <w:rsid w:val="003B3D70"/>
    <w:rsid w:val="003C06F2"/>
    <w:rsid w:val="003E0394"/>
    <w:rsid w:val="003E135C"/>
    <w:rsid w:val="003E13DA"/>
    <w:rsid w:val="003E5E91"/>
    <w:rsid w:val="003F195C"/>
    <w:rsid w:val="003F6383"/>
    <w:rsid w:val="0040384C"/>
    <w:rsid w:val="004076A5"/>
    <w:rsid w:val="00411E7F"/>
    <w:rsid w:val="00423BEC"/>
    <w:rsid w:val="00425AAD"/>
    <w:rsid w:val="0043376F"/>
    <w:rsid w:val="00461318"/>
    <w:rsid w:val="004729E2"/>
    <w:rsid w:val="00485413"/>
    <w:rsid w:val="004A4E9E"/>
    <w:rsid w:val="004B2EB2"/>
    <w:rsid w:val="004C7001"/>
    <w:rsid w:val="004E34BF"/>
    <w:rsid w:val="004F1716"/>
    <w:rsid w:val="004F4ED6"/>
    <w:rsid w:val="005127F2"/>
    <w:rsid w:val="0053579D"/>
    <w:rsid w:val="00546483"/>
    <w:rsid w:val="00556D79"/>
    <w:rsid w:val="005B406A"/>
    <w:rsid w:val="005B5F40"/>
    <w:rsid w:val="00606F22"/>
    <w:rsid w:val="00611FAC"/>
    <w:rsid w:val="006130C9"/>
    <w:rsid w:val="00613858"/>
    <w:rsid w:val="00626D08"/>
    <w:rsid w:val="006411E1"/>
    <w:rsid w:val="00660999"/>
    <w:rsid w:val="00667507"/>
    <w:rsid w:val="00696479"/>
    <w:rsid w:val="006B20A8"/>
    <w:rsid w:val="006C7B45"/>
    <w:rsid w:val="006D287C"/>
    <w:rsid w:val="006E3155"/>
    <w:rsid w:val="006E355C"/>
    <w:rsid w:val="00701C7A"/>
    <w:rsid w:val="00704B4F"/>
    <w:rsid w:val="0071275E"/>
    <w:rsid w:val="00733998"/>
    <w:rsid w:val="00742054"/>
    <w:rsid w:val="0074265C"/>
    <w:rsid w:val="00752670"/>
    <w:rsid w:val="007632EB"/>
    <w:rsid w:val="0076348B"/>
    <w:rsid w:val="007668C2"/>
    <w:rsid w:val="00770D8C"/>
    <w:rsid w:val="0078021B"/>
    <w:rsid w:val="00781E70"/>
    <w:rsid w:val="00793B09"/>
    <w:rsid w:val="007C1A0B"/>
    <w:rsid w:val="007F3FE6"/>
    <w:rsid w:val="008053D6"/>
    <w:rsid w:val="00807608"/>
    <w:rsid w:val="008155F5"/>
    <w:rsid w:val="00833B55"/>
    <w:rsid w:val="0085247F"/>
    <w:rsid w:val="00854337"/>
    <w:rsid w:val="008561F4"/>
    <w:rsid w:val="008B20D7"/>
    <w:rsid w:val="008C28ED"/>
    <w:rsid w:val="008F2B55"/>
    <w:rsid w:val="008F405A"/>
    <w:rsid w:val="009169A2"/>
    <w:rsid w:val="0091750A"/>
    <w:rsid w:val="00936971"/>
    <w:rsid w:val="00942EAA"/>
    <w:rsid w:val="00947B75"/>
    <w:rsid w:val="00956D86"/>
    <w:rsid w:val="0096163A"/>
    <w:rsid w:val="009708E3"/>
    <w:rsid w:val="00972AEF"/>
    <w:rsid w:val="00986CC2"/>
    <w:rsid w:val="009A5B15"/>
    <w:rsid w:val="009E0266"/>
    <w:rsid w:val="009E7F0F"/>
    <w:rsid w:val="009F5D32"/>
    <w:rsid w:val="009F644F"/>
    <w:rsid w:val="009F64E1"/>
    <w:rsid w:val="009F739A"/>
    <w:rsid w:val="00A3561D"/>
    <w:rsid w:val="00A35811"/>
    <w:rsid w:val="00A369DC"/>
    <w:rsid w:val="00A44699"/>
    <w:rsid w:val="00A4775F"/>
    <w:rsid w:val="00A64E9D"/>
    <w:rsid w:val="00AA6153"/>
    <w:rsid w:val="00AC2543"/>
    <w:rsid w:val="00AC7920"/>
    <w:rsid w:val="00AE4727"/>
    <w:rsid w:val="00AF088D"/>
    <w:rsid w:val="00AF5F4B"/>
    <w:rsid w:val="00B100BC"/>
    <w:rsid w:val="00B259B1"/>
    <w:rsid w:val="00B4177F"/>
    <w:rsid w:val="00B473AE"/>
    <w:rsid w:val="00B52268"/>
    <w:rsid w:val="00B7447D"/>
    <w:rsid w:val="00B74BBB"/>
    <w:rsid w:val="00B82E8E"/>
    <w:rsid w:val="00B93D40"/>
    <w:rsid w:val="00B974E4"/>
    <w:rsid w:val="00BB3663"/>
    <w:rsid w:val="00BC725D"/>
    <w:rsid w:val="00BD1DCE"/>
    <w:rsid w:val="00BD5845"/>
    <w:rsid w:val="00BE38FE"/>
    <w:rsid w:val="00BE4606"/>
    <w:rsid w:val="00BF18BD"/>
    <w:rsid w:val="00C03B49"/>
    <w:rsid w:val="00C20BAA"/>
    <w:rsid w:val="00C23C8A"/>
    <w:rsid w:val="00C30FBF"/>
    <w:rsid w:val="00C37E27"/>
    <w:rsid w:val="00C61578"/>
    <w:rsid w:val="00C67321"/>
    <w:rsid w:val="00C70A23"/>
    <w:rsid w:val="00C8000A"/>
    <w:rsid w:val="00C85CCB"/>
    <w:rsid w:val="00CC0F34"/>
    <w:rsid w:val="00D067E5"/>
    <w:rsid w:val="00D11E56"/>
    <w:rsid w:val="00D12AAA"/>
    <w:rsid w:val="00D66AD6"/>
    <w:rsid w:val="00D711BF"/>
    <w:rsid w:val="00D7319A"/>
    <w:rsid w:val="00D80191"/>
    <w:rsid w:val="00D8261B"/>
    <w:rsid w:val="00D85F4B"/>
    <w:rsid w:val="00D9592E"/>
    <w:rsid w:val="00D97496"/>
    <w:rsid w:val="00DA3C28"/>
    <w:rsid w:val="00DC387A"/>
    <w:rsid w:val="00DD21AF"/>
    <w:rsid w:val="00DD7D4B"/>
    <w:rsid w:val="00E13634"/>
    <w:rsid w:val="00E13966"/>
    <w:rsid w:val="00E21E28"/>
    <w:rsid w:val="00E31F44"/>
    <w:rsid w:val="00E32DD0"/>
    <w:rsid w:val="00E408FF"/>
    <w:rsid w:val="00E47A68"/>
    <w:rsid w:val="00E51F55"/>
    <w:rsid w:val="00EA15E5"/>
    <w:rsid w:val="00EA24B3"/>
    <w:rsid w:val="00EA4089"/>
    <w:rsid w:val="00EA4C07"/>
    <w:rsid w:val="00EA65B5"/>
    <w:rsid w:val="00EB0FD9"/>
    <w:rsid w:val="00EB233D"/>
    <w:rsid w:val="00ED77BE"/>
    <w:rsid w:val="00F00A67"/>
    <w:rsid w:val="00F119B9"/>
    <w:rsid w:val="00F73493"/>
    <w:rsid w:val="00F84F22"/>
    <w:rsid w:val="00F95408"/>
    <w:rsid w:val="00FA7A3B"/>
    <w:rsid w:val="00FC3E5D"/>
    <w:rsid w:val="00FE5102"/>
    <w:rsid w:val="00FF259D"/>
    <w:rsid w:val="00FF6BBE"/>
    <w:rsid w:val="00FF7D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B82C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F00A67"/>
    <w:pPr>
      <w:spacing w:before="280"/>
    </w:pPr>
    <w:rPr>
      <w:b/>
      <w:caps/>
      <w:color w:val="0D6EB1"/>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411E7F"/>
    <w:rPr>
      <w:color w:val="0044D6"/>
      <w:u w:val="thick"/>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D80191"/>
    <w:pPr>
      <w:spacing w:before="160"/>
    </w:pPr>
    <w:rPr>
      <w:caps w:val="0"/>
      <w:sz w:val="22"/>
      <w:szCs w:val="22"/>
    </w:rPr>
  </w:style>
  <w:style w:type="paragraph" w:customStyle="1" w:styleId="NWLCHeading2afterheading1">
    <w:name w:val="NWLC Heading 2 after heading 1"/>
    <w:basedOn w:val="NWLCHeading2"/>
    <w:qFormat/>
    <w:rsid w:val="00AF088D"/>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7F"/>
  </w:style>
  <w:style w:type="paragraph" w:styleId="Heading1">
    <w:name w:val="heading 1"/>
    <w:basedOn w:val="Normal"/>
    <w:next w:val="Normal"/>
    <w:link w:val="Heading1Char"/>
    <w:uiPriority w:val="9"/>
    <w:qFormat/>
    <w:rsid w:val="00AF5F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D468E"/>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LCBodytext">
    <w:name w:val="NWLC Body text"/>
    <w:basedOn w:val="BodyText"/>
    <w:qFormat/>
    <w:rsid w:val="00241C06"/>
    <w:rPr>
      <w:rFonts w:ascii="Arial" w:eastAsiaTheme="majorEastAsia" w:hAnsi="Arial" w:cstheme="majorBidi"/>
      <w:bCs/>
      <w:color w:val="666666"/>
      <w:sz w:val="19"/>
      <w:szCs w:val="32"/>
    </w:rPr>
  </w:style>
  <w:style w:type="paragraph" w:customStyle="1" w:styleId="NWLCHeading1">
    <w:name w:val="NWLC Heading 1"/>
    <w:basedOn w:val="NWLCBodytext"/>
    <w:qFormat/>
    <w:rsid w:val="00F00A67"/>
    <w:pPr>
      <w:spacing w:before="280"/>
    </w:pPr>
    <w:rPr>
      <w:b/>
      <w:caps/>
      <w:color w:val="0D6EB1"/>
      <w:sz w:val="26"/>
      <w:szCs w:val="26"/>
    </w:rPr>
  </w:style>
  <w:style w:type="paragraph" w:customStyle="1" w:styleId="BodyTextText">
    <w:name w:val="Body Text (Text)"/>
    <w:basedOn w:val="Normal"/>
    <w:uiPriority w:val="99"/>
    <w:rsid w:val="00411E7F"/>
    <w:pPr>
      <w:widowControl w:val="0"/>
      <w:suppressAutoHyphens/>
      <w:autoSpaceDE w:val="0"/>
      <w:autoSpaceDN w:val="0"/>
      <w:adjustRightInd w:val="0"/>
      <w:spacing w:after="170" w:line="230" w:lineRule="atLeast"/>
      <w:textAlignment w:val="center"/>
    </w:pPr>
    <w:rPr>
      <w:rFonts w:ascii="Knowledge-Regular" w:hAnsi="Knowledge-Regular" w:cs="Knowledge-Regular"/>
      <w:color w:val="6D6D6D"/>
      <w:sz w:val="19"/>
      <w:szCs w:val="19"/>
      <w:lang w:val="en-US"/>
    </w:rPr>
  </w:style>
  <w:style w:type="character" w:customStyle="1" w:styleId="Heading1Char">
    <w:name w:val="Heading 1 Char"/>
    <w:basedOn w:val="DefaultParagraphFont"/>
    <w:link w:val="Heading1"/>
    <w:uiPriority w:val="9"/>
    <w:rsid w:val="00AF5F4B"/>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rsid w:val="00411E7F"/>
    <w:rPr>
      <w:color w:val="0044D6"/>
      <w:u w:val="thick"/>
    </w:rPr>
  </w:style>
  <w:style w:type="paragraph" w:styleId="BodyText">
    <w:name w:val="Body Text"/>
    <w:basedOn w:val="Normal"/>
    <w:link w:val="BodyTextChar"/>
    <w:uiPriority w:val="99"/>
    <w:semiHidden/>
    <w:unhideWhenUsed/>
    <w:rsid w:val="00AF5F4B"/>
    <w:pPr>
      <w:spacing w:after="120"/>
    </w:pPr>
  </w:style>
  <w:style w:type="character" w:customStyle="1" w:styleId="BodyTextChar">
    <w:name w:val="Body Text Char"/>
    <w:basedOn w:val="DefaultParagraphFont"/>
    <w:link w:val="BodyText"/>
    <w:uiPriority w:val="99"/>
    <w:semiHidden/>
    <w:rsid w:val="00AF5F4B"/>
  </w:style>
  <w:style w:type="paragraph" w:customStyle="1" w:styleId="NWLCHeading2">
    <w:name w:val="NWLC Heading 2"/>
    <w:basedOn w:val="NWLCHeading1"/>
    <w:qFormat/>
    <w:rsid w:val="00D80191"/>
    <w:pPr>
      <w:spacing w:before="160"/>
    </w:pPr>
    <w:rPr>
      <w:caps w:val="0"/>
      <w:sz w:val="22"/>
      <w:szCs w:val="22"/>
    </w:rPr>
  </w:style>
  <w:style w:type="paragraph" w:customStyle="1" w:styleId="NWLCHeading2afterheading1">
    <w:name w:val="NWLC Heading 2 after heading 1"/>
    <w:basedOn w:val="NWLCHeading2"/>
    <w:qFormat/>
    <w:rsid w:val="00AF088D"/>
    <w:pPr>
      <w:spacing w:before="120"/>
    </w:pPr>
  </w:style>
  <w:style w:type="paragraph" w:customStyle="1" w:styleId="NWLCHeading1articlestart">
    <w:name w:val="NWLC Heading 1 article start"/>
    <w:basedOn w:val="NWLCHeading1"/>
    <w:qFormat/>
    <w:rsid w:val="006D287C"/>
    <w:pPr>
      <w:spacing w:before="0"/>
    </w:pPr>
  </w:style>
  <w:style w:type="paragraph" w:styleId="BalloonText">
    <w:name w:val="Balloon Text"/>
    <w:basedOn w:val="Normal"/>
    <w:link w:val="BalloonTextChar"/>
    <w:uiPriority w:val="99"/>
    <w:semiHidden/>
    <w:unhideWhenUsed/>
    <w:rsid w:val="00986C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CC2"/>
    <w:rPr>
      <w:rFonts w:ascii="Lucida Grande" w:hAnsi="Lucida Grande" w:cs="Lucida Grande"/>
      <w:sz w:val="18"/>
      <w:szCs w:val="18"/>
    </w:rPr>
  </w:style>
  <w:style w:type="character" w:styleId="FollowedHyperlink">
    <w:name w:val="FollowedHyperlink"/>
    <w:basedOn w:val="DefaultParagraphFont"/>
    <w:uiPriority w:val="99"/>
    <w:semiHidden/>
    <w:unhideWhenUsed/>
    <w:rsid w:val="00423BEC"/>
    <w:rPr>
      <w:color w:val="800080" w:themeColor="followedHyperlink"/>
      <w:u w:val="single"/>
    </w:rPr>
  </w:style>
  <w:style w:type="paragraph" w:customStyle="1" w:styleId="NWLCUPDATERHEADING1">
    <w:name w:val="NWLC UPDATER HEADING 1"/>
    <w:basedOn w:val="NWLCHeading1articlestart"/>
    <w:qFormat/>
    <w:rsid w:val="00C67321"/>
    <w:rPr>
      <w:iCs/>
      <w:caps w:val="0"/>
      <w:sz w:val="23"/>
      <w:szCs w:val="23"/>
    </w:rPr>
  </w:style>
  <w:style w:type="paragraph" w:customStyle="1" w:styleId="NWLCUPDATERHEADINGONE">
    <w:name w:val="NWLC UPDATER HEADING ONE"/>
    <w:basedOn w:val="NWLCUPDATERHEADING1"/>
    <w:qFormat/>
    <w:rsid w:val="001C65AF"/>
    <w:pPr>
      <w:spacing w:before="320"/>
    </w:pPr>
  </w:style>
  <w:style w:type="paragraph" w:customStyle="1" w:styleId="yiv416864493msonormal">
    <w:name w:val="yiv416864493msonormal"/>
    <w:basedOn w:val="Normal"/>
    <w:rsid w:val="00A4469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44699"/>
    <w:rPr>
      <w:b/>
      <w:bCs/>
    </w:rPr>
  </w:style>
  <w:style w:type="paragraph" w:customStyle="1" w:styleId="yiv0391818000msonormal">
    <w:name w:val="yiv0391818000msonormal"/>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yiv0391818000default">
    <w:name w:val="yiv0391818000default"/>
    <w:basedOn w:val="Normal"/>
    <w:rsid w:val="008155F5"/>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8155F5"/>
    <w:pPr>
      <w:autoSpaceDE w:val="0"/>
      <w:autoSpaceDN w:val="0"/>
      <w:adjustRightInd w:val="0"/>
    </w:pPr>
    <w:rPr>
      <w:rFonts w:ascii="Knowledge Medium" w:eastAsia="Calibri" w:hAnsi="Knowledge Medium" w:cs="Knowledge Medium"/>
      <w:color w:val="000000"/>
    </w:rPr>
  </w:style>
  <w:style w:type="paragraph" w:styleId="Header">
    <w:name w:val="header"/>
    <w:basedOn w:val="Normal"/>
    <w:link w:val="HeaderChar"/>
    <w:uiPriority w:val="99"/>
    <w:unhideWhenUsed/>
    <w:rsid w:val="001E4F11"/>
    <w:pPr>
      <w:tabs>
        <w:tab w:val="center" w:pos="4320"/>
        <w:tab w:val="right" w:pos="8640"/>
      </w:tabs>
    </w:pPr>
  </w:style>
  <w:style w:type="character" w:customStyle="1" w:styleId="HeaderChar">
    <w:name w:val="Header Char"/>
    <w:basedOn w:val="DefaultParagraphFont"/>
    <w:link w:val="Header"/>
    <w:uiPriority w:val="99"/>
    <w:rsid w:val="001E4F11"/>
  </w:style>
  <w:style w:type="paragraph" w:styleId="Footer">
    <w:name w:val="footer"/>
    <w:basedOn w:val="Normal"/>
    <w:link w:val="FooterChar"/>
    <w:uiPriority w:val="99"/>
    <w:unhideWhenUsed/>
    <w:rsid w:val="001E4F11"/>
    <w:pPr>
      <w:tabs>
        <w:tab w:val="center" w:pos="4320"/>
        <w:tab w:val="right" w:pos="8640"/>
      </w:tabs>
    </w:pPr>
  </w:style>
  <w:style w:type="character" w:customStyle="1" w:styleId="FooterChar">
    <w:name w:val="Footer Char"/>
    <w:basedOn w:val="DefaultParagraphFont"/>
    <w:link w:val="Footer"/>
    <w:uiPriority w:val="99"/>
    <w:rsid w:val="001E4F11"/>
  </w:style>
  <w:style w:type="character" w:customStyle="1" w:styleId="apple-converted-space">
    <w:name w:val="apple-converted-space"/>
    <w:basedOn w:val="DefaultParagraphFont"/>
    <w:rsid w:val="00D80191"/>
  </w:style>
  <w:style w:type="character" w:styleId="Emphasis">
    <w:name w:val="Emphasis"/>
    <w:basedOn w:val="DefaultParagraphFont"/>
    <w:uiPriority w:val="20"/>
    <w:qFormat/>
    <w:rsid w:val="00D80191"/>
    <w:rPr>
      <w:i/>
      <w:iCs/>
    </w:rPr>
  </w:style>
  <w:style w:type="paragraph" w:customStyle="1" w:styleId="NWLCHeading3">
    <w:name w:val="NWLC Heading 3"/>
    <w:basedOn w:val="NWLCHeading1"/>
    <w:qFormat/>
    <w:rsid w:val="0076348B"/>
    <w:pPr>
      <w:spacing w:after="0"/>
    </w:pPr>
    <w:rPr>
      <w:color w:val="666666"/>
      <w:sz w:val="23"/>
      <w:szCs w:val="23"/>
    </w:rPr>
  </w:style>
  <w:style w:type="paragraph" w:styleId="NormalWeb">
    <w:name w:val="Normal (Web)"/>
    <w:basedOn w:val="Normal"/>
    <w:uiPriority w:val="99"/>
    <w:unhideWhenUsed/>
    <w:rsid w:val="00295887"/>
    <w:pPr>
      <w:spacing w:before="100" w:beforeAutospacing="1" w:after="100" w:afterAutospacing="1"/>
    </w:pPr>
    <w:rPr>
      <w:rFonts w:ascii="Times New Roman" w:eastAsia="Times New Roman" w:hAnsi="Times New Roman" w:cs="Times New Roman"/>
      <w:lang w:eastAsia="en-GB"/>
    </w:rPr>
  </w:style>
  <w:style w:type="paragraph" w:customStyle="1" w:styleId="NWLCHeading2EDITTED">
    <w:name w:val="NWLC Heading 2 EDITTED"/>
    <w:basedOn w:val="NWLCHeading2"/>
    <w:qFormat/>
    <w:rsid w:val="001D468E"/>
    <w:pPr>
      <w:spacing w:before="360"/>
    </w:pPr>
  </w:style>
  <w:style w:type="character" w:customStyle="1" w:styleId="Heading2Char">
    <w:name w:val="Heading 2 Char"/>
    <w:basedOn w:val="DefaultParagraphFont"/>
    <w:link w:val="Heading2"/>
    <w:uiPriority w:val="9"/>
    <w:semiHidden/>
    <w:rsid w:val="001D468E"/>
    <w:rPr>
      <w:rFonts w:ascii="Times New Roman" w:eastAsia="Times New Roman" w:hAnsi="Times New Roman" w:cs="Times New Roman"/>
      <w:b/>
      <w:bCs/>
      <w:sz w:val="36"/>
      <w:szCs w:val="36"/>
      <w:lang w:eastAsia="en-GB"/>
    </w:rPr>
  </w:style>
  <w:style w:type="character" w:customStyle="1" w:styleId="date-start">
    <w:name w:val="date-start"/>
    <w:basedOn w:val="DefaultParagraphFont"/>
    <w:rsid w:val="001D468E"/>
  </w:style>
  <w:style w:type="character" w:customStyle="1" w:styleId="author">
    <w:name w:val="author"/>
    <w:basedOn w:val="DefaultParagraphFont"/>
    <w:rsid w:val="001D468E"/>
  </w:style>
  <w:style w:type="paragraph" w:styleId="Subtitle">
    <w:name w:val="Subtitle"/>
    <w:basedOn w:val="Normal"/>
    <w:next w:val="Normal"/>
    <w:link w:val="SubtitleChar"/>
    <w:uiPriority w:val="11"/>
    <w:qFormat/>
    <w:rsid w:val="00EB0FD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0FD9"/>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EB0FD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wlegalconsortium.com" TargetMode="External"/><Relationship Id="rId18" Type="http://schemas.openxmlformats.org/officeDocument/2006/relationships/hyperlink" Target="mailto:briangibson2@msn.com" TargetMode="External"/><Relationship Id="rId26" Type="http://schemas.openxmlformats.org/officeDocument/2006/relationships/image" Target="media/image4.png"/><Relationship Id="rId39" Type="http://schemas.openxmlformats.org/officeDocument/2006/relationships/hyperlink" Target="http://www.cipd.co.uk/pm/peoplemanagement/b/weblog/archive/2015/11/24/risk-of-tribunals-rises-with-growth-of-flexible-insecure-contracts-finds-research.aspx" TargetMode="External"/><Relationship Id="rId3" Type="http://schemas.openxmlformats.org/officeDocument/2006/relationships/styles" Target="styles.xml"/><Relationship Id="rId21" Type="http://schemas.openxmlformats.org/officeDocument/2006/relationships/hyperlink" Target="mailto:bh_nwlconsortium@btinternet.com" TargetMode="External"/><Relationship Id="rId34" Type="http://schemas.openxmlformats.org/officeDocument/2006/relationships/hyperlink" Target="http://services.parliament.uk/bills/2015-16/childcare/documents.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wlegalconsortium.com" TargetMode="External"/><Relationship Id="rId17" Type="http://schemas.openxmlformats.org/officeDocument/2006/relationships/hyperlink" Target="mailto:bh_nwlconsortium@btinternet.com" TargetMode="External"/><Relationship Id="rId25" Type="http://schemas.openxmlformats.org/officeDocument/2006/relationships/image" Target="media/image3.emf"/><Relationship Id="rId33" Type="http://schemas.openxmlformats.org/officeDocument/2006/relationships/hyperlink" Target="http://www.legislation.gov.uk/anaw/2015/6/contents/enacted" TargetMode="External"/><Relationship Id="rId38" Type="http://schemas.openxmlformats.org/officeDocument/2006/relationships/hyperlink" Target="http://services.parliament.uk/bills/2015-16/childcare/documents.html" TargetMode="External"/><Relationship Id="rId2" Type="http://schemas.openxmlformats.org/officeDocument/2006/relationships/numbering" Target="numbering.xml"/><Relationship Id="rId16" Type="http://schemas.openxmlformats.org/officeDocument/2006/relationships/hyperlink" Target="mailto:bh_nwlconsortium@btinternet.com" TargetMode="External"/><Relationship Id="rId20" Type="http://schemas.openxmlformats.org/officeDocument/2006/relationships/hyperlink" Target="http://www.nwlegalconsortium.com" TargetMode="External"/><Relationship Id="rId29" Type="http://schemas.openxmlformats.org/officeDocument/2006/relationships/hyperlink" Target="http://legalresearch.westlaw.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iangibson2@msn.com" TargetMode="External"/><Relationship Id="rId24" Type="http://schemas.openxmlformats.org/officeDocument/2006/relationships/image" Target="media/image2.jpg"/><Relationship Id="rId32" Type="http://schemas.openxmlformats.org/officeDocument/2006/relationships/hyperlink" Target="http://uk.practicallaw.com" TargetMode="External"/><Relationship Id="rId37" Type="http://schemas.openxmlformats.org/officeDocument/2006/relationships/hyperlink" Target="http://www.legislation.gov.uk/anaw/2015/6/contents/enacted" TargetMode="External"/><Relationship Id="rId40" Type="http://schemas.openxmlformats.org/officeDocument/2006/relationships/hyperlink" Target="http://www.local.gov.uk/documents/10180/6869714/L15-496+OpenForBusiness_02+FINAL.pdf" TargetMode="External"/><Relationship Id="rId5" Type="http://schemas.openxmlformats.org/officeDocument/2006/relationships/settings" Target="settings.xml"/><Relationship Id="rId15" Type="http://schemas.openxmlformats.org/officeDocument/2006/relationships/hyperlink" Target="mailto:gillian.edwards@nwaa.net" TargetMode="External"/><Relationship Id="rId23" Type="http://schemas.openxmlformats.org/officeDocument/2006/relationships/image" Target="media/image1.emf"/><Relationship Id="rId28" Type="http://schemas.openxmlformats.org/officeDocument/2006/relationships/hyperlink" Target="http://nwaa.net/" TargetMode="External"/><Relationship Id="rId36" Type="http://schemas.openxmlformats.org/officeDocument/2006/relationships/hyperlink" Target="http://www.local.gov.uk/documents/10180/6869714/L15-496+OpenForBusiness_02+FINAL.pdf" TargetMode="External"/><Relationship Id="rId10" Type="http://schemas.openxmlformats.org/officeDocument/2006/relationships/hyperlink" Target="mailto:bh_nwlconsortium@btinternet.com" TargetMode="External"/><Relationship Id="rId19" Type="http://schemas.openxmlformats.org/officeDocument/2006/relationships/hyperlink" Target="http://www.nwlegalconsortium.com" TargetMode="External"/><Relationship Id="rId31" Type="http://schemas.openxmlformats.org/officeDocument/2006/relationships/hyperlink" Target="http://legalresearch.westlaw.co.uk" TargetMode="External"/><Relationship Id="rId4" Type="http://schemas.microsoft.com/office/2007/relationships/stylesWithEffects" Target="stylesWithEffects.xml"/><Relationship Id="rId9" Type="http://schemas.openxmlformats.org/officeDocument/2006/relationships/hyperlink" Target="mailto:bh_nwlconsortium@btinternet.com" TargetMode="External"/><Relationship Id="rId14" Type="http://schemas.openxmlformats.org/officeDocument/2006/relationships/hyperlink" Target="mailto:bh_nwlconsortium@btinternet.com" TargetMode="External"/><Relationship Id="rId22" Type="http://schemas.openxmlformats.org/officeDocument/2006/relationships/hyperlink" Target="mailto:gillian.edwards@nwaa.net" TargetMode="External"/><Relationship Id="rId27" Type="http://schemas.openxmlformats.org/officeDocument/2006/relationships/hyperlink" Target="http://nwaa.net/" TargetMode="External"/><Relationship Id="rId30" Type="http://schemas.openxmlformats.org/officeDocument/2006/relationships/hyperlink" Target="http://uk.practicallaw.com" TargetMode="External"/><Relationship Id="rId35" Type="http://schemas.openxmlformats.org/officeDocument/2006/relationships/hyperlink" Target="http://www.cipd.co.uk/pm/peoplemanagement/b/weblog/archive/2015/11/24/risk-of-tribunals-rises-with-growth-of-flexible-insecure-contracts-finds-researc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FA939-C862-4483-8522-3F473A132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Pollard</dc:creator>
  <cp:lastModifiedBy>WUTH</cp:lastModifiedBy>
  <cp:revision>2</cp:revision>
  <cp:lastPrinted>2015-08-06T11:33:00Z</cp:lastPrinted>
  <dcterms:created xsi:type="dcterms:W3CDTF">2016-02-15T13:33:00Z</dcterms:created>
  <dcterms:modified xsi:type="dcterms:W3CDTF">2016-02-15T13:33:00Z</dcterms:modified>
</cp:coreProperties>
</file>